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C6" w:rsidRDefault="00D40E21" w:rsidP="00D40E21">
      <w:pPr>
        <w:pStyle w:val="ae"/>
        <w:spacing w:after="0"/>
        <w:jc w:val="center"/>
        <w:rPr>
          <w:b/>
          <w:color w:val="000000"/>
          <w:sz w:val="28"/>
        </w:rPr>
      </w:pPr>
      <w:bookmarkStart w:id="0" w:name="block-8688676"/>
      <w:bookmarkStart w:id="1" w:name="block-15971252"/>
      <w:r>
        <w:rPr>
          <w:b/>
          <w:noProof/>
          <w:lang w:eastAsia="ru-RU"/>
        </w:rPr>
        <w:drawing>
          <wp:inline distT="0" distB="0" distL="0" distR="0">
            <wp:extent cx="6505575" cy="89530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ит.чтение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9027" cy="895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202C6" w:rsidRPr="004E7220" w:rsidRDefault="00F202C6" w:rsidP="00F202C6">
      <w:pPr>
        <w:jc w:val="center"/>
        <w:rPr>
          <w:b/>
          <w:sz w:val="27"/>
          <w:szCs w:val="27"/>
          <w:lang w:val="ru-RU"/>
        </w:rPr>
      </w:pPr>
      <w:bookmarkStart w:id="2" w:name="block-15971253"/>
      <w:bookmarkEnd w:id="1"/>
      <w:r w:rsidRPr="004E7220">
        <w:rPr>
          <w:b/>
          <w:sz w:val="27"/>
          <w:szCs w:val="27"/>
          <w:lang w:val="ru-RU"/>
        </w:rPr>
        <w:lastRenderedPageBreak/>
        <w:t xml:space="preserve"> ПОЯСНИТЕЛЬНАЯ ЗАПИСКА</w:t>
      </w:r>
    </w:p>
    <w:p w:rsidR="00F202C6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  <w:r w:rsidRPr="007D5216">
        <w:rPr>
          <w:rFonts w:eastAsia="Times-Roman"/>
          <w:sz w:val="28"/>
          <w:szCs w:val="28"/>
        </w:rPr>
        <w:t xml:space="preserve">   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val="ru-RU"/>
        </w:rPr>
      </w:pPr>
      <w:r w:rsidRPr="00F202C6">
        <w:rPr>
          <w:rFonts w:ascii="Times New Roman" w:eastAsia="Times-Roman" w:hAnsi="Times New Roman"/>
          <w:sz w:val="28"/>
          <w:szCs w:val="28"/>
          <w:lang w:val="ru-RU"/>
        </w:rPr>
        <w:t>Адаптированная рабочая программа по литературному чтению 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373),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Приказом Министерства образования и науки Российской Федерации от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авторской программы Головановой М. В.,Горецкого В. Г., «Литературное чтение» (Образовательная система «Школа России»), рекомендательного письма МО РМ от 12.04.2010 №17 рекомендательного письма МО РМ от 12.04.2010 №17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Реализация программы обеспечивается нормативными документами: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Федеральный закон  «Об образовании в Российской Федерации» от 29.12.2012г. №273-ФЗ;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Федеральный государственный образовательный стандарт основного общего образования (приказ от 31.05.2021 </w:t>
      </w:r>
      <w:r w:rsidRPr="008619CC">
        <w:rPr>
          <w:rFonts w:ascii="Times New Roman" w:eastAsia="Times New Roman" w:hAnsi="Times New Roman"/>
          <w:sz w:val="28"/>
          <w:szCs w:val="20"/>
          <w:lang w:eastAsia="ru-RU"/>
        </w:rPr>
        <w:t>N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Федеральный государственный образовательный стандарт начального общего образования  обучающихся с ограниченными возможностями здоровья (приказ Министерства образования и науки РФ  №1598 от 19.12.2014г.);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№ 766 Министерства просвещения Российской Федерации с изменениями в Приказ Минпросвещения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lastRenderedPageBreak/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Письмо Министерства образования и науки РФ №08-1786 от 28.10.2015г. «О рабочих программах учебных предметов»;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Постановление Главного государственного санитарного врача Российской Федерации от 28 августа 2020 г. </w:t>
      </w:r>
      <w:r w:rsidRPr="008619CC">
        <w:rPr>
          <w:rFonts w:ascii="Times New Roman" w:eastAsia="Times New Roman" w:hAnsi="Times New Roman"/>
          <w:sz w:val="28"/>
          <w:szCs w:val="20"/>
          <w:lang w:eastAsia="ru-RU"/>
        </w:rPr>
        <w:t>N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Минпросвещения России от 22.03.2021 № 115 «Об утверждении Порядка организации и осуществления образовательной деятельности 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Министерства образования  РМ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Учебный план начального общего образования МАОУ «Средняя общеоб</w:t>
      </w:r>
      <w:r w:rsidR="00514B87">
        <w:rPr>
          <w:rFonts w:ascii="Times New Roman" w:eastAsia="Times New Roman" w:hAnsi="Times New Roman"/>
          <w:sz w:val="28"/>
          <w:szCs w:val="20"/>
          <w:lang w:val="ru-RU" w:eastAsia="ru-RU"/>
        </w:rPr>
        <w:t>разовательная школа №10» на 2023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-202</w:t>
      </w:r>
      <w:r w:rsidR="00514B87">
        <w:rPr>
          <w:rFonts w:ascii="Times New Roman" w:eastAsia="Times New Roman" w:hAnsi="Times New Roman"/>
          <w:sz w:val="28"/>
          <w:szCs w:val="20"/>
          <w:lang w:val="ru-RU" w:eastAsia="ru-RU"/>
        </w:rPr>
        <w:t>4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учебный год;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Программа развития МАОУ «Средняя общеобразовательная школа №10» на 2018 - 2023 г.г. «Школа социализации и самоопределения обучающихся»;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Устав МАОУ «Средняя общеобразовательная школа №10»;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lastRenderedPageBreak/>
        <w:t>Программа воспитания МАОУ «Средняя общеобразовательная школа №10»;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процесса, возрастных и психологических особенностей </w:t>
      </w: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обучающихся с ТНР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4"/>
          <w:lang w:val="ru-RU" w:eastAsia="ru-RU"/>
        </w:rPr>
        <w:t>Программа составлена для учебников  «Азбука», 1 класс: учебник для общеобразовательных учреждений:  в 2 ч. / авт. В. Г. Горецкий и др. – М.: Просвещение, 2019, «Литературное чтение», 1 класс: учебник для общеобразовательных учреждений:  в 2 ч. / авт. Л.Ф.Климанова</w:t>
      </w:r>
      <w:r w:rsidRPr="00F202C6">
        <w:rPr>
          <w:rFonts w:ascii="Times New Roman" w:eastAsia="Times New Roman" w:hAnsi="Times New Roman"/>
          <w:color w:val="FF0000"/>
          <w:sz w:val="28"/>
          <w:szCs w:val="24"/>
          <w:lang w:val="ru-RU" w:eastAsia="ru-RU"/>
        </w:rPr>
        <w:t xml:space="preserve"> </w:t>
      </w:r>
      <w:r w:rsidRPr="00F202C6">
        <w:rPr>
          <w:rFonts w:ascii="Times New Roman" w:eastAsia="Times New Roman" w:hAnsi="Times New Roman"/>
          <w:sz w:val="28"/>
          <w:szCs w:val="24"/>
          <w:lang w:val="ru-RU" w:eastAsia="ru-RU"/>
        </w:rPr>
        <w:t>и др. – М.: Просвещение, 2019, включенных в Федеральный перечень учебников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2022-2023 учебный год.</w:t>
      </w:r>
    </w:p>
    <w:p w:rsidR="00F202C6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</w:p>
    <w:p w:rsidR="00F202C6" w:rsidRPr="0033561F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  <w:r w:rsidRPr="007D5216">
        <w:rPr>
          <w:rFonts w:eastAsia="Times-Roman"/>
          <w:sz w:val="28"/>
          <w:szCs w:val="28"/>
        </w:rPr>
        <w:t xml:space="preserve">Адаптированная рабочая программа </w:t>
      </w:r>
      <w:r w:rsidRPr="006C0A67">
        <w:rPr>
          <w:rFonts w:eastAsia="Times-Roman"/>
          <w:sz w:val="28"/>
          <w:szCs w:val="28"/>
        </w:rPr>
        <w:t>учебного предмета «</w:t>
      </w:r>
      <w:r>
        <w:rPr>
          <w:rFonts w:eastAsia="Times-Roman"/>
          <w:sz w:val="28"/>
          <w:szCs w:val="28"/>
        </w:rPr>
        <w:t>Обучение грамоте (чтение)</w:t>
      </w:r>
      <w:r w:rsidRPr="006C0A67">
        <w:rPr>
          <w:rFonts w:eastAsia="Times-Roman"/>
          <w:sz w:val="28"/>
          <w:szCs w:val="28"/>
        </w:rPr>
        <w:t>»</w:t>
      </w:r>
      <w:r>
        <w:rPr>
          <w:rFonts w:eastAsia="Times-Roman"/>
          <w:sz w:val="28"/>
          <w:szCs w:val="28"/>
        </w:rPr>
        <w:t xml:space="preserve"> и литературного чтения</w:t>
      </w:r>
      <w:r w:rsidRPr="006C0A67">
        <w:rPr>
          <w:rFonts w:eastAsia="Times-Roman"/>
          <w:sz w:val="28"/>
          <w:szCs w:val="28"/>
        </w:rPr>
        <w:t xml:space="preserve"> </w:t>
      </w:r>
      <w:r w:rsidRPr="007D5216">
        <w:rPr>
          <w:rFonts w:eastAsia="Times-Roman"/>
          <w:sz w:val="28"/>
          <w:szCs w:val="28"/>
        </w:rPr>
        <w:t xml:space="preserve">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7D5216">
        <w:rPr>
          <w:rFonts w:eastAsia="Times-Roman"/>
          <w:bCs/>
          <w:sz w:val="28"/>
          <w:szCs w:val="28"/>
        </w:rPr>
        <w:t>Приказом Министерства образования и науки Российской Федерации</w:t>
      </w:r>
      <w:r w:rsidRPr="007D5216">
        <w:rPr>
          <w:rFonts w:eastAsia="Times-Roman"/>
          <w:b/>
          <w:sz w:val="28"/>
          <w:szCs w:val="28"/>
        </w:rPr>
        <w:t xml:space="preserve"> </w:t>
      </w:r>
      <w:r w:rsidRPr="007D5216">
        <w:rPr>
          <w:rFonts w:eastAsia="Times-Roman"/>
          <w:bCs/>
          <w:sz w:val="28"/>
          <w:szCs w:val="28"/>
        </w:rPr>
        <w:t xml:space="preserve">от 19 декабря </w:t>
      </w:r>
      <w:smartTag w:uri="urn:schemas-microsoft-com:office:smarttags" w:element="metricconverter">
        <w:smartTagPr>
          <w:attr w:name="ProductID" w:val="2014 г"/>
        </w:smartTagPr>
        <w:r w:rsidRPr="007D5216">
          <w:rPr>
            <w:rFonts w:eastAsia="Times-Roman"/>
            <w:bCs/>
            <w:sz w:val="28"/>
            <w:szCs w:val="28"/>
          </w:rPr>
          <w:t>2014 г</w:t>
        </w:r>
      </w:smartTag>
      <w:r w:rsidRPr="007D5216">
        <w:rPr>
          <w:rFonts w:eastAsia="Times-Roman"/>
          <w:bCs/>
          <w:sz w:val="28"/>
          <w:szCs w:val="28"/>
        </w:rPr>
        <w:t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</w:t>
      </w:r>
      <w:r w:rsidRPr="0033561F">
        <w:rPr>
          <w:rFonts w:eastAsia="Times-Roman"/>
          <w:sz w:val="28"/>
          <w:szCs w:val="28"/>
        </w:rPr>
        <w:t xml:space="preserve"> </w:t>
      </w:r>
      <w:r w:rsidRPr="006C0A67">
        <w:rPr>
          <w:rFonts w:eastAsia="Times-Roman"/>
          <w:sz w:val="28"/>
          <w:szCs w:val="28"/>
        </w:rPr>
        <w:t>на основе авторской программы</w:t>
      </w:r>
      <w:r w:rsidRPr="00794EC4">
        <w:rPr>
          <w:color w:val="000000"/>
          <w:sz w:val="28"/>
          <w:szCs w:val="28"/>
        </w:rPr>
        <w:t xml:space="preserve"> В. Г. Горецкого, В. А. Кирюшкина, А. Ф. Шанько</w:t>
      </w:r>
      <w:r>
        <w:rPr>
          <w:color w:val="000000"/>
          <w:sz w:val="28"/>
          <w:szCs w:val="28"/>
        </w:rPr>
        <w:t>,</w:t>
      </w:r>
      <w:r w:rsidRPr="00314C54">
        <w:rPr>
          <w:sz w:val="28"/>
          <w:szCs w:val="28"/>
        </w:rPr>
        <w:t xml:space="preserve"> </w:t>
      </w:r>
      <w:r w:rsidRPr="005531E9">
        <w:rPr>
          <w:sz w:val="28"/>
          <w:szCs w:val="28"/>
        </w:rPr>
        <w:t xml:space="preserve">Головановой М. В.,Горецкого В. Г., «Литературное чтение» (Образовательная </w:t>
      </w:r>
      <w:r w:rsidRPr="00DD2F66">
        <w:rPr>
          <w:sz w:val="28"/>
          <w:szCs w:val="28"/>
        </w:rPr>
        <w:t xml:space="preserve">система «Школа России») </w:t>
      </w:r>
      <w:r w:rsidRPr="00DD2F66">
        <w:rPr>
          <w:rFonts w:eastAsia="Times-Roman"/>
          <w:bCs/>
          <w:sz w:val="28"/>
          <w:szCs w:val="28"/>
        </w:rPr>
        <w:t xml:space="preserve"> </w:t>
      </w:r>
      <w:r w:rsidRPr="00DD2F66">
        <w:rPr>
          <w:rFonts w:eastAsia="Times-Roman"/>
          <w:sz w:val="28"/>
          <w:szCs w:val="28"/>
        </w:rPr>
        <w:t>рекомендательного письма МО РМ от 12.04.2010 №1718 и Приказа МО РМ «Об утверждении инструкции по разработке рабочих программ отдельных учебных</w:t>
      </w:r>
      <w:r w:rsidRPr="007D5216">
        <w:rPr>
          <w:rFonts w:eastAsia="Times-Roman"/>
          <w:sz w:val="28"/>
          <w:szCs w:val="28"/>
        </w:rPr>
        <w:t xml:space="preserve"> дисциплин, курсов в общеобразовательных учреждениях РМ» №904 от 16.08.2011.</w:t>
      </w:r>
      <w:r>
        <w:rPr>
          <w:rFonts w:eastAsia="Times-Roman"/>
          <w:sz w:val="28"/>
          <w:szCs w:val="28"/>
        </w:rPr>
        <w:t>,учетом методических рекомендаций</w:t>
      </w:r>
      <w:r>
        <w:rPr>
          <w:rStyle w:val="FontStyle12"/>
          <w:sz w:val="28"/>
          <w:szCs w:val="28"/>
        </w:rPr>
        <w:t xml:space="preserve"> </w:t>
      </w:r>
      <w:r w:rsidRPr="00F4702A">
        <w:rPr>
          <w:rStyle w:val="FontStyle12"/>
          <w:sz w:val="28"/>
          <w:szCs w:val="28"/>
        </w:rPr>
        <w:t>Ястреб</w:t>
      </w:r>
      <w:r>
        <w:rPr>
          <w:rStyle w:val="FontStyle12"/>
          <w:sz w:val="28"/>
          <w:szCs w:val="28"/>
        </w:rPr>
        <w:t>овой</w:t>
      </w:r>
      <w:r w:rsidRPr="00F4702A">
        <w:rPr>
          <w:rStyle w:val="FontStyle12"/>
          <w:sz w:val="28"/>
          <w:szCs w:val="28"/>
        </w:rPr>
        <w:t xml:space="preserve"> А.В.</w:t>
      </w:r>
      <w:r>
        <w:rPr>
          <w:rStyle w:val="FontStyle12"/>
          <w:sz w:val="28"/>
          <w:szCs w:val="28"/>
        </w:rPr>
        <w:t>, Бессоновой</w:t>
      </w:r>
      <w:r w:rsidRPr="00F4702A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Т.Б., Ефименковой Л.Н. по работе с детьми, имеющими ТНР.</w:t>
      </w:r>
    </w:p>
    <w:p w:rsidR="00F202C6" w:rsidRPr="00F202C6" w:rsidRDefault="00F202C6" w:rsidP="00F202C6">
      <w:pPr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-Roman" w:hAnsi="Times New Roman"/>
          <w:sz w:val="28"/>
          <w:szCs w:val="28"/>
          <w:lang w:val="ru-RU"/>
        </w:rPr>
        <w:t xml:space="preserve"> 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предмету «Обучение грамоте (чтение)» и литературного чтения.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Рабочая программа предполагает использование новых подходов в работе, направленных на формирование универсальных учебных действий в личностных, коммуникативных,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познавательных, регулятивных сферах, обеспечивающих способность к организации самостоятельной учебной деятельности.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-Roman" w:hAnsi="Times New Roman"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 w:rsidRPr="00F202C6">
        <w:rPr>
          <w:rFonts w:ascii="Times New Roman" w:hAnsi="Times New Roman"/>
          <w:spacing w:val="2"/>
          <w:sz w:val="28"/>
          <w:szCs w:val="28"/>
          <w:lang w:val="ru-RU"/>
        </w:rPr>
        <w:t xml:space="preserve">     Цель курса обучения грамоте  и литературного чтения состоит в том, чтобы заложить основы фор</w:t>
      </w:r>
      <w:r w:rsidRPr="00F202C6">
        <w:rPr>
          <w:rFonts w:ascii="Times New Roman" w:hAnsi="Times New Roman"/>
          <w:spacing w:val="2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spacing w:val="3"/>
          <w:sz w:val="28"/>
          <w:szCs w:val="28"/>
          <w:lang w:val="ru-RU"/>
        </w:rPr>
        <w:t>мирования функционально грамотной личности, обеспечить языковое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и ре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softHyphen/>
        <w:t>чевое развитие ребенка, помочь ему осознать себя носителем языка.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-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Приоритетной задачей предмета является 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фор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мирование функционально грамотной личности, обеспечить языковое и ре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softHyphen/>
        <w:t>чевое развитие ребенка, помочь ему осознать себя носителем языка.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/>
          <w:bCs/>
          <w:spacing w:val="-13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Для обучающихся </w:t>
      </w:r>
      <w:r w:rsidRPr="00F202C6">
        <w:rPr>
          <w:rFonts w:ascii="Times New Roman" w:hAnsi="Times New Roman"/>
          <w:bCs/>
          <w:spacing w:val="-13"/>
          <w:sz w:val="28"/>
          <w:szCs w:val="28"/>
          <w:lang w:val="ru-RU"/>
        </w:rPr>
        <w:t xml:space="preserve">с ТНР характерна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мире, бедность словаря и недостаточный уровень развития связной речи. Такие дети, как правило, плохо ориентируются в своем ближайшем окружении; при сравнении времен года не могут назвать основные  отличительные признаки, часто смешивают признаки осени и весны, долго не усваивают названия дней недели, частей суток, названия месяцев, путают последние с названиями времен года. Особое значение для умственного и речевого развития младшего школьника имеет сформированность навыков анализа, сравнения, обобщения, что, в конечном счете, определяет для ребенка возможность приходить к определенным выводам, суждениям, умозаключениям. Неумение рассматривать и называть признаки наблюдаемого объекта, выделять существенные признаки отрицательно сказывается на любой умственной деятельности ребенка, в том числе при сравнении конкретных предметов и явлений. Обучающиеся с ТНР  нуждаются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F202C6" w:rsidRPr="00F202C6" w:rsidRDefault="00F202C6" w:rsidP="00F20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Данная программа разработана с учётом:</w:t>
      </w:r>
    </w:p>
    <w:p w:rsidR="00F202C6" w:rsidRPr="00F4702A" w:rsidRDefault="00F202C6" w:rsidP="00F202C6">
      <w:pPr>
        <w:pStyle w:val="af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02A">
        <w:rPr>
          <w:rFonts w:ascii="Times New Roman" w:hAnsi="Times New Roman"/>
          <w:sz w:val="28"/>
          <w:szCs w:val="28"/>
        </w:rPr>
        <w:t>речевого онтогенеза;</w:t>
      </w:r>
    </w:p>
    <w:p w:rsidR="00F202C6" w:rsidRPr="00F4702A" w:rsidRDefault="00F202C6" w:rsidP="00F202C6">
      <w:pPr>
        <w:pStyle w:val="af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02A">
        <w:rPr>
          <w:rFonts w:ascii="Times New Roman" w:hAnsi="Times New Roman"/>
          <w:sz w:val="28"/>
          <w:szCs w:val="28"/>
        </w:rPr>
        <w:t>структуры речевого дефекта;</w:t>
      </w:r>
    </w:p>
    <w:p w:rsidR="00F202C6" w:rsidRPr="00F4702A" w:rsidRDefault="00F202C6" w:rsidP="00F202C6">
      <w:pPr>
        <w:pStyle w:val="Style4"/>
        <w:widowControl/>
        <w:numPr>
          <w:ilvl w:val="0"/>
          <w:numId w:val="3"/>
        </w:numPr>
        <w:ind w:right="43"/>
        <w:jc w:val="both"/>
        <w:rPr>
          <w:rStyle w:val="FontStyle12"/>
          <w:sz w:val="28"/>
          <w:szCs w:val="28"/>
        </w:rPr>
      </w:pPr>
      <w:r w:rsidRPr="00F4702A">
        <w:rPr>
          <w:sz w:val="28"/>
          <w:szCs w:val="28"/>
        </w:rPr>
        <w:t>основных</w:t>
      </w:r>
      <w:r w:rsidRPr="00F4702A">
        <w:rPr>
          <w:rStyle w:val="FontStyle12"/>
          <w:sz w:val="28"/>
          <w:szCs w:val="28"/>
        </w:rPr>
        <w:t xml:space="preserve"> общедидактических</w:t>
      </w:r>
      <w:r w:rsidRPr="00F4702A">
        <w:rPr>
          <w:sz w:val="28"/>
          <w:szCs w:val="28"/>
        </w:rPr>
        <w:t xml:space="preserve"> принципов обучения </w:t>
      </w:r>
      <w:r w:rsidRPr="00F4702A">
        <w:rPr>
          <w:rStyle w:val="FontStyle12"/>
          <w:sz w:val="28"/>
          <w:szCs w:val="28"/>
        </w:rPr>
        <w:t>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F202C6" w:rsidRPr="00F202C6" w:rsidRDefault="00F202C6" w:rsidP="00F202C6">
      <w:pPr>
        <w:spacing w:after="0" w:line="240" w:lineRule="auto"/>
        <w:ind w:right="29"/>
        <w:jc w:val="both"/>
        <w:rPr>
          <w:rStyle w:val="FontStyle12"/>
          <w:sz w:val="28"/>
          <w:szCs w:val="28"/>
          <w:lang w:val="ru-RU"/>
        </w:rPr>
      </w:pPr>
      <w:r w:rsidRPr="00F202C6">
        <w:rPr>
          <w:rStyle w:val="FontStyle12"/>
          <w:sz w:val="28"/>
          <w:szCs w:val="28"/>
          <w:lang w:val="ru-RU"/>
        </w:rPr>
        <w:t xml:space="preserve">   </w:t>
      </w:r>
      <w:r w:rsidRPr="00F202C6">
        <w:rPr>
          <w:rStyle w:val="FontStyle12"/>
          <w:sz w:val="28"/>
          <w:szCs w:val="28"/>
          <w:lang w:val="ru-RU"/>
        </w:rPr>
        <w:tab/>
        <w:t xml:space="preserve"> Принципы отбора основного и дополнительного содержания связаны с учебными программами начальной ступени обучения, логикой внутрипредметных связей, а также с возрастными особенностями развития и структурой речевого дефекта учащихся.</w:t>
      </w:r>
    </w:p>
    <w:p w:rsidR="00F202C6" w:rsidRPr="00F4702A" w:rsidRDefault="00F202C6" w:rsidP="00F202C6">
      <w:pPr>
        <w:pStyle w:val="Style4"/>
        <w:widowControl/>
        <w:ind w:right="43" w:firstLine="709"/>
        <w:jc w:val="both"/>
        <w:rPr>
          <w:sz w:val="28"/>
          <w:szCs w:val="28"/>
        </w:rPr>
      </w:pPr>
      <w:r w:rsidRPr="00F4702A">
        <w:rPr>
          <w:rStyle w:val="FontStyle12"/>
          <w:sz w:val="28"/>
          <w:szCs w:val="28"/>
        </w:rPr>
        <w:lastRenderedPageBreak/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</w:t>
      </w:r>
    </w:p>
    <w:p w:rsidR="00F202C6" w:rsidRPr="00F202C6" w:rsidRDefault="00F202C6" w:rsidP="00F202C6">
      <w:pPr>
        <w:shd w:val="clear" w:color="auto" w:fill="FFFFFF"/>
        <w:spacing w:after="0"/>
        <w:ind w:left="5" w:firstLine="230"/>
        <w:jc w:val="both"/>
        <w:rPr>
          <w:rFonts w:ascii="Times New Roman" w:hAnsi="Times New Roman"/>
          <w:bCs/>
          <w:spacing w:val="-13"/>
          <w:sz w:val="28"/>
          <w:szCs w:val="28"/>
          <w:lang w:val="ru-RU"/>
        </w:rPr>
      </w:pPr>
      <w:r w:rsidRPr="00F202C6">
        <w:rPr>
          <w:rFonts w:ascii="Times New Roman" w:hAnsi="Times New Roman"/>
          <w:bCs/>
          <w:spacing w:val="-13"/>
          <w:sz w:val="28"/>
          <w:szCs w:val="28"/>
          <w:lang w:val="ru-RU"/>
        </w:rPr>
        <w:t>2. Сравнение  основной и адаптированной  образовательных программ</w:t>
      </w:r>
    </w:p>
    <w:p w:rsidR="00F202C6" w:rsidRDefault="00F202C6" w:rsidP="00F202C6">
      <w:pPr>
        <w:pStyle w:val="af"/>
        <w:spacing w:before="0" w:beforeAutospacing="0" w:after="0" w:afterAutospacing="0" w:line="276" w:lineRule="auto"/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F202C6" w:rsidRPr="005B15F5" w:rsidTr="00580D43">
        <w:tc>
          <w:tcPr>
            <w:tcW w:w="7479" w:type="dxa"/>
          </w:tcPr>
          <w:p w:rsidR="00F202C6" w:rsidRPr="005B15F5" w:rsidRDefault="00F202C6" w:rsidP="00580D43">
            <w:pPr>
              <w:pStyle w:val="af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5B15F5">
              <w:rPr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7307" w:type="dxa"/>
          </w:tcPr>
          <w:p w:rsidR="00F202C6" w:rsidRPr="005B15F5" w:rsidRDefault="00F202C6" w:rsidP="00580D43">
            <w:pPr>
              <w:pStyle w:val="af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5B15F5">
              <w:rPr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</w:tr>
      <w:tr w:rsidR="00F202C6" w:rsidRPr="005B15F5" w:rsidTr="00580D43">
        <w:tc>
          <w:tcPr>
            <w:tcW w:w="7479" w:type="dxa"/>
          </w:tcPr>
          <w:p w:rsidR="00F202C6" w:rsidRPr="005B15F5" w:rsidRDefault="00F202C6" w:rsidP="00F202C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Р</w:t>
            </w:r>
            <w:r w:rsidRPr="005B15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абочая программа по курсу «Обучение грамоте </w:t>
            </w:r>
          </w:p>
          <w:p w:rsidR="00F202C6" w:rsidRPr="005B15F5" w:rsidRDefault="00F202C6" w:rsidP="00580D43">
            <w:pPr>
              <w:pStyle w:val="af3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(чтение)</w:t>
            </w:r>
            <w:r w:rsidRPr="005B15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 </w:t>
            </w:r>
            <w:r w:rsidRPr="005B15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рассчитана на учащихся 1 класса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2.Цель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курса  обучения грамоте (чтение) -</w:t>
            </w:r>
            <w:r w:rsidRPr="00F202C6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формирование у учащихся начальных представлений о языке как составляющей целостной картины мира;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формирование коммуникативной компетенции учащихся ; -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первоначальными навыками работы с учебными и научно-познавательными текстами;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интереса к чтению и книге;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обогащение нравственного опыта младших школьников, формирование представлений о добре и зле;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нравственных чувств, уважения к культуре народов многонациональной России и других стран.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3.Задачи</w:t>
            </w: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освоение общекультурных навыков чтения и понимания текста; воспитание интереса к чте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 и книге;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ответствии с целями, задачами и условиями общения;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умениями правильно писать и читать, участвовать в диалоге, составлять неслож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ные монологические высказывания и письменные тексты - описания и повествования небольшо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го объема;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позитивного эмоционально-ценностного отношения к русскому языку, чувства сопричастности к сохранению его уникальности и чистоты; 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пробуждение познавательного инте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7307" w:type="dxa"/>
          </w:tcPr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1.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Адаптированная рабочая программа по курсу «Обучение грамоте» </w:t>
            </w:r>
            <w:r w:rsidRPr="00F202C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рассчитана на учащихся 1 класса с тяжёлыми нарушениями речи (ТНР</w:t>
            </w:r>
            <w:r w:rsidRPr="00F202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).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 Цель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-создание условий для реализации учащихся  с тяжелыми нарушениями речи как языковой личности  в соответствии с образовательными стандартами начального общего образования на доступном для них уровне и материале;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F202C6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формирование у учащихся начальных представлений о языке как составляющей целостной картины мира;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формирование коммуникативной компетенции учащихся  -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первоначальными навыками работы с учебными и научно-познавательными текстами;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интереса к чтению и книге;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обогащение нравственного опыта младших школьников, формирование представлений о добре и зле;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нравственных чувств, уважения к культуре народов многонациональной России и других стран.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3.Задачи</w:t>
            </w: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освоение общекультурных навыков чтения и понимания текста; воспитание интереса к чте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 и книге;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ответствии с целями, задачами и условиями общения;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умениями правильно писать и читать, участвовать в диалоге, составлять неслож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ные монологические высказывания и письменные тексты - описания и повествования небольшо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го объема;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позитивного эмоционально-ценностного отношения к русскому языку, чувства сопричастности к сохранению его уникальности и чистоты; 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пробуждение познавательного инте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4. Коррекционно-развивающие задачи: 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ru-RU"/>
              </w:rPr>
              <w:t xml:space="preserve">- расширение кругозора школьников; повышение их адаптивных </w:t>
            </w:r>
            <w:r w:rsidRPr="00F202C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ru-RU"/>
              </w:rPr>
              <w:t>возможностей благодаря улучшению социальной ориентировки;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восполнение пробелов предшествующего развития и обучения;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t>-обогащение жизненного опыта детей путем организации не</w:t>
            </w: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 xml:space="preserve">посредственных наблюдений в природе и обществе, в процессе </w:t>
            </w: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предметно-практической и продуктивной деятельности;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 xml:space="preserve">- систематизация знаний и представлений, способствующая </w:t>
            </w:r>
            <w:r w:rsidRPr="00F202C6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 xml:space="preserve">повышению интеллектуальной активности учащихся и лучшему 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усвоению учебного материала по другим учебным дисциплинам;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 xml:space="preserve">- уточнение, расширение и активизация лексического запаса, </w:t>
            </w: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развитие устной монологической речи;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- активизация умственной деятельности (навыков планомерно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color w:val="000000"/>
                <w:spacing w:val="4"/>
                <w:sz w:val="28"/>
                <w:szCs w:val="28"/>
                <w:lang w:val="ru-RU"/>
              </w:rPr>
              <w:t xml:space="preserve">го и соотносительного анализа, практической группировки и </w:t>
            </w: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>обобщения, словесной классификации изучаемых предметов из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ближайшего окружения ученика);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5.Основные направления коррекционной работы: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усиление практической направленности изучаемого материала, опора на жизненный опыт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ребенка: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6.Ведущие принципы: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 учении и общении со сверстниками и взрослыми;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дифференциации и индивидуализации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F202C6" w:rsidRPr="005B15F5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- психологической комфортности.</w:t>
            </w:r>
          </w:p>
        </w:tc>
      </w:tr>
    </w:tbl>
    <w:p w:rsidR="00F202C6" w:rsidRPr="00392B94" w:rsidRDefault="00F202C6" w:rsidP="00F202C6">
      <w:pPr>
        <w:pStyle w:val="af"/>
        <w:spacing w:before="0" w:beforeAutospacing="0" w:after="0" w:afterAutospacing="0"/>
        <w:jc w:val="center"/>
      </w:pP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Учебно-методический комплект представлен  пособиями:</w:t>
      </w:r>
    </w:p>
    <w:p w:rsidR="00F202C6" w:rsidRPr="0006022C" w:rsidRDefault="00F202C6" w:rsidP="00F202C6">
      <w:pPr>
        <w:pStyle w:val="af"/>
        <w:numPr>
          <w:ilvl w:val="0"/>
          <w:numId w:val="16"/>
        </w:numPr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6022C">
        <w:rPr>
          <w:sz w:val="28"/>
          <w:szCs w:val="28"/>
        </w:rPr>
        <w:t xml:space="preserve"> «Азбука», 1 класс: учебник для общеобразовательных учреждений:  в 2 ч. / авт. В. Г. Горецкий и др. – М.: Просвещение, 2019, </w:t>
      </w:r>
    </w:p>
    <w:p w:rsidR="00F202C6" w:rsidRPr="0006022C" w:rsidRDefault="00F202C6" w:rsidP="00F202C6">
      <w:pPr>
        <w:pStyle w:val="af"/>
        <w:spacing w:before="0" w:beforeAutospacing="0" w:after="0" w:afterAutospacing="0" w:line="276" w:lineRule="auto"/>
        <w:ind w:left="720"/>
        <w:rPr>
          <w:sz w:val="28"/>
          <w:szCs w:val="28"/>
        </w:rPr>
      </w:pPr>
      <w:r w:rsidRPr="0006022C">
        <w:rPr>
          <w:sz w:val="28"/>
          <w:szCs w:val="28"/>
        </w:rPr>
        <w:t>2.«Литературное чтение», 1 класс: учебник для общеобразовательных учреждений:  в 2 ч. / авт. Л.Ф.Климанова</w:t>
      </w:r>
      <w:r w:rsidRPr="0006022C">
        <w:rPr>
          <w:color w:val="FF0000"/>
          <w:sz w:val="28"/>
          <w:szCs w:val="28"/>
        </w:rPr>
        <w:t xml:space="preserve"> </w:t>
      </w:r>
      <w:r w:rsidRPr="0006022C">
        <w:rPr>
          <w:sz w:val="28"/>
          <w:szCs w:val="28"/>
        </w:rPr>
        <w:t xml:space="preserve">и др. – М.: Просвещение, 2019, </w:t>
      </w:r>
    </w:p>
    <w:p w:rsidR="00F202C6" w:rsidRDefault="00F202C6" w:rsidP="00F202C6">
      <w:pPr>
        <w:pStyle w:val="af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>
        <w:t xml:space="preserve">                                             </w:t>
      </w:r>
      <w:r w:rsidRPr="009632C4">
        <w:rPr>
          <w:b/>
          <w:sz w:val="28"/>
          <w:szCs w:val="28"/>
        </w:rPr>
        <w:t>ОБЩАЯ ХАРАКТЕРИСТИКА КУРСА</w:t>
      </w:r>
    </w:p>
    <w:p w:rsidR="00F202C6" w:rsidRPr="00F202C6" w:rsidRDefault="00F202C6" w:rsidP="00F202C6">
      <w:pPr>
        <w:widowControl w:val="0"/>
        <w:shd w:val="clear" w:color="auto" w:fill="FFFFFF"/>
        <w:tabs>
          <w:tab w:val="left" w:pos="-142"/>
          <w:tab w:val="left" w:pos="0"/>
          <w:tab w:val="left" w:leader="underscore" w:pos="6070"/>
          <w:tab w:val="left" w:pos="14317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pacing w:val="-3"/>
          <w:sz w:val="28"/>
          <w:szCs w:val="28"/>
          <w:lang w:val="ru-RU"/>
        </w:rPr>
      </w:pP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              Весь процесс обучения грамоте сориентирован на учебник « Азбука». Содержание обучения грамоте обеспечивает решение трех основных задач его периодов: добукварного (подготовительного); букварного (основного); послебукварного (заключительного).</w:t>
      </w:r>
    </w:p>
    <w:p w:rsidR="00F202C6" w:rsidRPr="00F202C6" w:rsidRDefault="00F202C6" w:rsidP="00F202C6">
      <w:pPr>
        <w:widowControl w:val="0"/>
        <w:shd w:val="clear" w:color="auto" w:fill="FFFFFF"/>
        <w:tabs>
          <w:tab w:val="left" w:pos="-142"/>
          <w:tab w:val="left" w:pos="0"/>
          <w:tab w:val="left" w:leader="underscore" w:pos="6070"/>
          <w:tab w:val="left" w:pos="14317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pacing w:val="-3"/>
          <w:sz w:val="28"/>
          <w:szCs w:val="28"/>
          <w:lang w:val="ru-RU"/>
        </w:rPr>
      </w:pP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lastRenderedPageBreak/>
        <w:t xml:space="preserve">                                 Первый 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- подготовительный период - делится на 3 ступени: вводную -  безбуквенную и изучение пяти гласных букв и связанных с ними звуков; </w:t>
      </w: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t>второй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 - букварный (основной) период - посвящен изучению первых согласных звуков и их буквенных обозначений, знакомство с буквами ъ, ь;  </w:t>
      </w: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t xml:space="preserve">третий 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>- послебукварный период - повторно - обобщающий и закрепляющий все пройденное.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Опережающее развитие устной речи по сравнению с пись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менной в младшем школьном возрасте требует особого вни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мания к работе над письменной речью - применения достаточ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ного количества письменных упражнений разных видов и представления их в системе от простого к сложному, индиви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дуализации и дифференциации обучения.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На уроках обучения грамоте (чтение) формируются личностные результаты и все виды универсальных учебных действий: коммуникативные, познавательные и регулятивные. Каждый урок обучения грамоте включает этап «Работа с текстом». Данный этап впоследствии перетекает в уроки литературного чтения.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Работа с текстом на уроках обучения грамоте (чтение) предполагает осмысленную, творческую духовную деятельность, которая обеспечивает освоение содержания художественной литературы, развитие эстетического восприятия. Важнейшей функцией восприятия художественной литературы является трансляция духовно-нравственного опыта общества через коммуникацию системы социальных личностных смыслов, раскрывающих нравственное значение поступков героев литературных произведений.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В начальной школе важным средством организации понимания авторской позиции, отношения автора к героям произведения и отображаемой действительности является использование при чтении текстов элементарных приемов понимания текста: комментированное чтение,</w:t>
      </w:r>
      <w:r w:rsidRPr="00F202C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диалог с автором через текст.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Работа с текстом обеспечивает формирование: 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самоопределения и самопознания на основе сравнения «я» с героями литературных произведений посредством эмоционально-действенной идентификации;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− 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 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эстетических ценностей и на их основе эстетических критериев;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действия нравственно-этического оценивания через выявление морального содержания и нравственного значения действий персонажей;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умения понимать контекстную речь на основе воссоздания картины событий и поступков персонажей;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умения произвольно и выразительно строить контекстную речь с учетом целей коммуникации, особенностей слушателя;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lastRenderedPageBreak/>
        <w:t>− умения устанавливать логическую причинно-следственную связь событий и действий героев произведения.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Работа с текстом открывает возможности для формирования логических действий анализа, сравнения, установления причинно-следственных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обеспечивает развитие знаково-символических действий − замещения (например, звука буквой), моделирования (например, состава слова путем составления схемы) и преобразования модели (видоизменения слова). В  азбуке  и прописях часто используются графическая символика, схемы для проведения различного вида анализа слов (выделение гласных, согласных) и текста.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В курсе обучения грамоте дается понятие о тексте (текст состоит из пред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ложений, предложения в тексте связаны по смыслу; 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по заглавию можно определить, о чем говорится в тексте). Дети у</w:t>
      </w:r>
      <w:r w:rsidRPr="00F202C6">
        <w:rPr>
          <w:rFonts w:ascii="Times New Roman" w:hAnsi="Times New Roman"/>
          <w:color w:val="000000"/>
          <w:spacing w:val="8"/>
          <w:sz w:val="28"/>
          <w:szCs w:val="28"/>
          <w:lang w:val="ru-RU"/>
        </w:rPr>
        <w:t xml:space="preserve">чатся отличать  текст от набора предложений, </w:t>
      </w:r>
      <w:r w:rsidRPr="00F202C6">
        <w:rPr>
          <w:rFonts w:ascii="Times New Roman" w:hAnsi="Times New Roman"/>
          <w:iCs/>
          <w:color w:val="000000"/>
          <w:spacing w:val="8"/>
          <w:sz w:val="28"/>
          <w:szCs w:val="28"/>
          <w:lang w:val="ru-RU"/>
        </w:rPr>
        <w:t>вдумываться в смысл заглавия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, соотносить заглавие с содержанием и главной мыслью текста, самостоятельно озаглавливать текст и его части. 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>При работе с текстами «Азбука» и прописей параллельно с развитием тех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>ники чтения начинается формирование у детей типа правильной читатель</w:t>
      </w:r>
      <w:r w:rsidRPr="00F202C6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 xml:space="preserve">ской деятельности - умения целенаправленно осмысливать текст до начала 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чтения, во время чтения и после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«Литературное чтение» как систематический курс начинается с 1</w:t>
      </w:r>
      <w:r w:rsidRPr="008427C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класса сразу после обучения грамоте.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«Круг детского чтения»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включает произведения устного творчества народов России и зарубежных стран, произведения классиков отечественной и зарубежной литературы, современных писателей  России и других стран (художественные и научно-познавательные). Программа включает все основные литературные жанры: сказки, стихи, рассказы басни, драматические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Программа предусматривает знакомство с книгой как источником раз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личного вида информации и формирование библиографических умений.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«Виды речевой и читательской деятельности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»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включает все виды речевой и читательской деятельности (умение читать, слу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шать, говорить и писать) и работу с разными видами текстов. Раздел направлен на формирование речевой культуры учащихся, на совершен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ствование коммуникативных навыков, главным из которых является навык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Программой предусмотрена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литературоведческая пропедевтика.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Уча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 xml:space="preserve">бенностях малых фольклорных жанров (загадка, пословица, считалка, прибаутка).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«Опыт творческой деятельности»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разные представления, возникающие у него в процессе чтения, развива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ется умение воссоздавать словесные образы в соответствии с авторским текстом. Такой подход обеспечивает полноценное восприятие литератур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 xml:space="preserve">ного произведения, формирование нравственно-эстетического отношения к действительности.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Навык чтения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. На протяжения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осваивают разные виды чтения текста (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выборочное, ознакомительное, изучающее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) и используют их в соответствии с конкретной речевой задачей.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Учащиеся овладевают приёмами выразительного чтения.</w:t>
      </w:r>
    </w:p>
    <w:p w:rsidR="00F202C6" w:rsidRPr="00F202C6" w:rsidRDefault="00F202C6" w:rsidP="00F202C6">
      <w:p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Совершенствование устной речи (умения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слушать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и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 говорить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 Усваиваются продуктивные формы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диалога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монологическая речь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сжатый, выборочный и полный пересказ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 прочитанного или услышанного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Особое место в программе отводится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работе с текстом художественного произведения.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На уроках литературного чтения совершенствуется представление о текстах (описание, рассуждение,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Программой предусмотрена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литературоведческая пропедевтика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. Учащиеся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Особое значение придается орга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низации учебного диалога. Чаще всего он превращается в полилог, в котором участву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ют и ученик, и его товарищи, и учитель, да и автор произведения тоже. Этот вид учебной деятельности способствует развитию коммуникативных навыков, а в воспитательном плане - фор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мированию толерантности.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Основные направления в работе над развитием речи учащихся следующие: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расширение словарного запаса, уточнение лексического значения слов, поиск слова точного и выразительного;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формирование умения правильно понимать вопрос, другое мнение и логически точно и доказательно строить ответ, свое суждение, рассуждение;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создание своего текста, сначала «по образцу», подражая автору, а затем и на уровне творчества;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развитие способности к выразительному чтению художественных текстов, передачи слушателям своего внутреннего видения и эмоционального состояния;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развитие навыков редактирования своего текста на основе рефлексии.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Развитие способности к рефлексии, специально организованная деятельность по оценке своего труда, самооценка, универсальные регулятивные учебные действия необходимы ребенку не только в учебной деятельности, но и в жизни как важнейшее личностное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качество. Поэтому на уроках и в учебных книгах, в методическом аппарате учебников предусмотрены не только саморедактирование, но и начальные задания, предполагающие наблюдение ученика-читателя за своими душевными движениями, их причинами и собственными усилиями ума, а также их анализ.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Опыт творческой деятельности учащиеся получают в разных сферах: читательской, речевой, собственно художественной (рисование), драматической (чтение по ролям, инсценирование) и др.</w:t>
      </w:r>
    </w:p>
    <w:p w:rsidR="00F202C6" w:rsidRPr="00F202C6" w:rsidRDefault="00F202C6" w:rsidP="00F202C6">
      <w:p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Первый год обучения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литературному чтению - самый важный. Освоившие чтение дети в короткий послебукварный период должны научиться читать художественный текст, открыть его для себя как особый способ изображения действительности, как источник знаний о мире, о жизни, о людях и их отношениях, о себе. Продолжается начатая еще в букваре работа по формированию читательской компетентности, таких универсальных учебных действий, как понимание детьми при чтении фактического содержания текста, и таких качеств чтения, как правильность и осознанность.  В этом учебном году ученики-читатели знакомятся и со свойствами художественного текста изобразительностью и выразительностью.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В методике работы с учащимися 1 класса преобладают задания занимательные, игровые, но помогающие решать серьезные учебные задачи высокого уровня трудности. Цели и задачи, представленные в каждом разделе на шмуцтитуле учебника, помогают ученику организовать свою деятельность по изучению и осмыслению содержащегося материала. Проверку этих результатов помогают осуществить вопросы и задания раздела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«Наши достижения. Проверь себя».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-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  с использованием современных технологий: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здоровьесберегающей, игровой и технологии создания ситуации успеха на уроке,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ИКТ, проблемного диалога, технология продуктивного чтения и  оценивания.</w:t>
      </w:r>
      <w:r w:rsidRPr="00F202C6">
        <w:rPr>
          <w:rFonts w:ascii="Times New Roman" w:hAnsi="Times New Roman"/>
          <w:spacing w:val="-3"/>
          <w:sz w:val="28"/>
          <w:szCs w:val="28"/>
          <w:lang w:val="ru-RU" w:eastAsia="ru-RU"/>
        </w:rPr>
        <w:t xml:space="preserve"> Организационные формы, применяемые на уроках, также раз</w:t>
      </w:r>
      <w:r w:rsidRPr="00F202C6">
        <w:rPr>
          <w:rFonts w:ascii="Times New Roman" w:hAnsi="Times New Roman"/>
          <w:spacing w:val="-3"/>
          <w:sz w:val="28"/>
          <w:szCs w:val="28"/>
          <w:lang w:val="ru-RU" w:eastAsia="ru-RU"/>
        </w:rPr>
        <w:softHyphen/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t>личны: кол</w:t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softHyphen/>
        <w:t xml:space="preserve">лективные, фронтальные,  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парные, групповые и </w:t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t>индивидуальные.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4. МЕСТО УЧЕБНОГО </w:t>
      </w:r>
      <w:r w:rsidRPr="007E46E1">
        <w:rPr>
          <w:rFonts w:ascii="Times New Roman" w:hAnsi="Times New Roman"/>
          <w:b/>
          <w:sz w:val="28"/>
          <w:szCs w:val="28"/>
        </w:rPr>
        <w:t> 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>КУРСА В УЧЕБНОМ ПЛАНЕ.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Согласно учебному плану на изучение предмета «Литературное чтение» в начальной школе выделяется в 1 классе 132 ч (4 ч в неделю), на изучение предмета «Обучение грамоте» - 92(4 ч в неделю), на «Литературное чтение» - 40 ч (4 ч в неделю) </w:t>
      </w:r>
    </w:p>
    <w:p w:rsidR="00F202C6" w:rsidRPr="00F202C6" w:rsidRDefault="00F202C6" w:rsidP="00F202C6">
      <w:pPr>
        <w:shd w:val="clear" w:color="auto" w:fill="FFFFFF"/>
        <w:spacing w:before="100" w:beforeAutospacing="1" w:after="100" w:afterAutospacing="1"/>
        <w:ind w:left="720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5. ЦЕННОСТНЫЕ ОРИЕНТИРЫ СОДЕРЖАНИЯ КУРСА</w:t>
      </w:r>
    </w:p>
    <w:p w:rsidR="00F202C6" w:rsidRPr="00F202C6" w:rsidRDefault="00F202C6" w:rsidP="00F202C6">
      <w:pPr>
        <w:spacing w:after="0" w:line="240" w:lineRule="auto"/>
        <w:ind w:left="284" w:right="260" w:firstLine="283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Одним из результатов обучения грамоте (чтение)  и литературного чтения является осмысление и интериоризация (присвоение) учащимися следующей системы ценностей.</w:t>
      </w:r>
    </w:p>
    <w:p w:rsidR="00F202C6" w:rsidRDefault="00F202C6" w:rsidP="00F202C6">
      <w:pPr>
        <w:pStyle w:val="af3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добра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общения</w:t>
      </w:r>
      <w:r w:rsidRPr="002C4D15">
        <w:rPr>
          <w:rFonts w:ascii="Times New Roman" w:hAnsi="Times New Roman"/>
          <w:sz w:val="28"/>
          <w:szCs w:val="28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природы</w:t>
      </w:r>
      <w:r w:rsidRPr="002C4D15">
        <w:rPr>
          <w:rFonts w:ascii="Times New Roman" w:hAnsi="Times New Roman"/>
          <w:b/>
          <w:sz w:val="28"/>
          <w:szCs w:val="28"/>
        </w:rPr>
        <w:t xml:space="preserve"> </w:t>
      </w:r>
      <w:r w:rsidRPr="002C4D15">
        <w:rPr>
          <w:rFonts w:ascii="Times New Roman" w:hAnsi="Times New Roman"/>
          <w:sz w:val="28"/>
          <w:szCs w:val="28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красоты и гармонии</w:t>
      </w:r>
      <w:r w:rsidRPr="002C4D15">
        <w:rPr>
          <w:rFonts w:ascii="Times New Roman" w:hAnsi="Times New Roman"/>
          <w:sz w:val="28"/>
          <w:szCs w:val="28"/>
        </w:rPr>
        <w:t xml:space="preserve"> – осознание красоты и гармоничности русского языка, его выразительных возможностей.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истины</w:t>
      </w:r>
      <w:r w:rsidRPr="002C4D15">
        <w:rPr>
          <w:rFonts w:ascii="Times New Roman" w:hAnsi="Times New Roman"/>
          <w:sz w:val="28"/>
          <w:szCs w:val="28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семьи</w:t>
      </w:r>
      <w:r w:rsidRPr="002C4D15">
        <w:rPr>
          <w:rStyle w:val="af2"/>
          <w:rFonts w:ascii="Times New Roman" w:hAnsi="Times New Roman"/>
          <w:sz w:val="28"/>
          <w:szCs w:val="28"/>
        </w:rPr>
        <w:t xml:space="preserve"> -  п</w:t>
      </w:r>
      <w:r w:rsidRPr="002C4D15">
        <w:rPr>
          <w:rFonts w:ascii="Times New Roman" w:hAnsi="Times New Roman"/>
          <w:sz w:val="28"/>
          <w:szCs w:val="28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труда и творчества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гражданственности и патриотизма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F202C6" w:rsidRPr="0097285B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человечества</w:t>
      </w:r>
      <w:r w:rsidRPr="002C4D15">
        <w:rPr>
          <w:rFonts w:ascii="Times New Roman" w:hAnsi="Times New Roman"/>
          <w:b/>
          <w:sz w:val="28"/>
          <w:szCs w:val="28"/>
        </w:rPr>
        <w:t xml:space="preserve"> </w:t>
      </w:r>
      <w:r w:rsidRPr="002C4D15">
        <w:rPr>
          <w:rFonts w:ascii="Times New Roman" w:hAnsi="Times New Roman"/>
          <w:sz w:val="28"/>
          <w:szCs w:val="28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</w:t>
      </w:r>
      <w:r>
        <w:rPr>
          <w:rFonts w:ascii="Times New Roman" w:hAnsi="Times New Roman"/>
          <w:sz w:val="28"/>
          <w:szCs w:val="28"/>
        </w:rPr>
        <w:t>ообразию иных культур и языков.</w:t>
      </w:r>
    </w:p>
    <w:p w:rsidR="00F202C6" w:rsidRPr="00604BC9" w:rsidRDefault="00F202C6" w:rsidP="00F202C6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Pr="0061385E">
        <w:rPr>
          <w:rFonts w:ascii="Times New Roman" w:hAnsi="Times New Roman"/>
          <w:b/>
          <w:sz w:val="28"/>
          <w:szCs w:val="28"/>
        </w:rPr>
        <w:t>РЕЗУЛЬТАТЫ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385E">
        <w:rPr>
          <w:rFonts w:ascii="Times New Roman" w:hAnsi="Times New Roman"/>
          <w:b/>
          <w:sz w:val="28"/>
          <w:szCs w:val="28"/>
        </w:rPr>
        <w:t xml:space="preserve"> ИЗУЧЕНИЯ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385E">
        <w:rPr>
          <w:rFonts w:ascii="Times New Roman" w:hAnsi="Times New Roman"/>
          <w:b/>
          <w:sz w:val="28"/>
          <w:szCs w:val="28"/>
        </w:rPr>
        <w:t>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5152"/>
      </w:tblGrid>
      <w:tr w:rsidR="00F202C6" w:rsidRPr="005B15F5" w:rsidTr="00580D43">
        <w:tc>
          <w:tcPr>
            <w:tcW w:w="7393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</w:tr>
      <w:tr w:rsidR="00F202C6" w:rsidRPr="00580D43" w:rsidTr="00580D43">
        <w:tc>
          <w:tcPr>
            <w:tcW w:w="7393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Личностные  результаты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1) формирование основ российской гражданской иден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тации;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роды, народов, культур и религий;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3) формирование уважительного отношения к иному мне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нию, истории и культуре других народов;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ностного смысла учения;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формирование эстетических потребностей, ценностей и чувств;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8) развитие этических чувств, доброжелательности и эмо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ционально-нравственной отзывчивости, понимания и сопере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живания чувствам других людей;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9) развитие навыков сотрудничества со взрослыми и свер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10) формирование установки на безопасный, здоровый об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Метапредметные: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2) освоение способов решения проблем творческого и по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искового характера;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фективные способы достижения результата;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освоение начальных форм познавательной и личностной рефлексии; 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6) использование знаково-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символических средств пред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ставления информации для создания моделей изучаемых объ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ектов и процессов, схем решения учебных и практических задач;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активное использование речевых средств и средств 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муникативными и познавательными задачами и технологиями учебного предмета «Обучение грамоте»;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10) готовность слушать собеседника и вести диалог; готов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определение общей цели и путей её достижения; умение договариваться о распределении функций и ролей в совместной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12) овладение начальными сведениями о сущности и осо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 xml:space="preserve"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«Обучение грамоте»; 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13) овладение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14) умение работать в материальной и информационной сре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«Обучение грамоте».</w:t>
            </w:r>
          </w:p>
          <w:p w:rsidR="00F202C6" w:rsidRPr="005B15F5" w:rsidRDefault="00F202C6" w:rsidP="00580D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Предметные:</w:t>
            </w:r>
          </w:p>
          <w:p w:rsidR="00F202C6" w:rsidRPr="005B15F5" w:rsidRDefault="00F202C6" w:rsidP="00F202C6">
            <w:pPr>
              <w:pStyle w:val="af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распознавать все звуки и буквы русского алфавита, их основные отличия </w:t>
            </w:r>
            <w:r w:rsidRPr="005B15F5">
              <w:rPr>
                <w:rFonts w:ascii="Times New Roman" w:hAnsi="Times New Roman"/>
                <w:spacing w:val="-4"/>
                <w:sz w:val="28"/>
                <w:szCs w:val="28"/>
              </w:rPr>
              <w:t>(звуки произносим и слышим, буквы пишем и читаем);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гласные и согласные звуки;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твердые и мягкие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различать звонкие и глухие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вычленять звуки в словах, определять последовательность</w:t>
            </w:r>
            <w:r w:rsidRPr="00F202C6">
              <w:rPr>
                <w:rFonts w:ascii="Times New Roman" w:hAnsi="Times New Roman"/>
                <w:i/>
                <w:iCs/>
                <w:spacing w:val="-5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звуков в слове, соотносить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lastRenderedPageBreak/>
              <w:t>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приводить примеры речевого этикета: приветствия, проща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ния, благодарности, приглашения, поздравления;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группировать языковой материал по заданным основаниям;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соблюдать правила речевого общения в школе, в классе, со взрослыми, с детьми;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адекватно реагировать на обращение учителей, одноклассников;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слушать и отвечать на заданный вопрос;</w:t>
            </w:r>
          </w:p>
          <w:p w:rsidR="00F202C6" w:rsidRPr="005B15F5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6"/>
                <w:sz w:val="28"/>
                <w:szCs w:val="28"/>
              </w:rPr>
              <w:t>пользоваться учебными книгами.</w:t>
            </w:r>
          </w:p>
          <w:p w:rsidR="00F202C6" w:rsidRPr="005B15F5" w:rsidRDefault="00F202C6" w:rsidP="00580D4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F202C6" w:rsidRPr="005B15F5" w:rsidRDefault="00F202C6" w:rsidP="00580D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Личностные  результаты</w:t>
            </w:r>
            <w:r w:rsidRPr="005B15F5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формирование целостного, социально ориентированного взгляда на мир в его органичном единстве природной и социальной частей;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формирование уважительного отношения к иному мнению, истории и культуре других народов;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принятие и освоение социальной роли обучающегося, формирование и развитие социально значимых мотивов учебной деятельности;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6)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7) формирование эстетических потребностей, ценностей и чувств;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9) развитие навыков сотрудничества со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взрослыми и сверстниками в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разных социальных ситуациях;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развитие адекватных представлений о собственных возможностях, о насущно необходимом жизнеобеспечении;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12) овладение социально-бытовыми умениями, используемыми в повседневной жизни; 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13) владение навыками коммуникации и принятыми ритуалами социального взаимодействия,  в том числе с использованием информационных технологий;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14) способность к осмыслению и дифференциации картины мира, ее временно-пространственной организации. 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Метапредметные: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формирование умения понимать причины успеха/неуспеха учебной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деятельности и способности конструктивно действовать даже в ситуациях неуспеха;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овладение навыками смыслового чтения 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 на уровне, соответствующем индивидуальным возможностям;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взаимный контроль в совместной деятельности, адекватно оценивать собственное поведение и поведение окружающих;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9) готовность конструктивно разрешать конфликты посредством учета интересов сторон и сотрудничества;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      </w:r>
          </w:p>
          <w:p w:rsidR="00F202C6" w:rsidRPr="00F202C6" w:rsidRDefault="00F202C6" w:rsidP="00580D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 </w:t>
            </w:r>
          </w:p>
          <w:p w:rsidR="00F202C6" w:rsidRPr="005B15F5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Предметные:</w:t>
            </w:r>
          </w:p>
          <w:p w:rsidR="00F202C6" w:rsidRPr="005B15F5" w:rsidRDefault="00F202C6" w:rsidP="00F202C6">
            <w:pPr>
              <w:pStyle w:val="af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распознавать все звуки и буквы русского алфавита, их основные отличия </w:t>
            </w:r>
            <w:r w:rsidRPr="005B15F5">
              <w:rPr>
                <w:rFonts w:ascii="Times New Roman" w:hAnsi="Times New Roman"/>
                <w:spacing w:val="-4"/>
                <w:sz w:val="28"/>
                <w:szCs w:val="28"/>
              </w:rPr>
              <w:t>(звуки произносим и слышим, буквы пишем и читаем);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гласные и согласные звуки;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твердые и мягкие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различать звонкие и глухие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вычленять звуки в словах, определять последовательность</w:t>
            </w:r>
            <w:r w:rsidRPr="00F202C6">
              <w:rPr>
                <w:rFonts w:ascii="Times New Roman" w:hAnsi="Times New Roman"/>
                <w:i/>
                <w:iCs/>
                <w:spacing w:val="-5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находить границы предложения, 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lastRenderedPageBreak/>
              <w:t xml:space="preserve">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приводить примеры речевого этикета: приветствия, проща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ния, благодарности, приглашения, поздравления;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группировать языковой материал по заданным основаниям;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соблюдать правила речевого общения в школе, в классе, со взрослыми, с детьми;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адекватно реагировать на обращение учителей, одноклассников;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слушать и отвечать на заданный вопрос;</w:t>
            </w:r>
          </w:p>
          <w:p w:rsidR="00F202C6" w:rsidRPr="005B15F5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6"/>
                <w:sz w:val="28"/>
                <w:szCs w:val="28"/>
              </w:rPr>
              <w:t>пользоваться учебными книгами.</w:t>
            </w:r>
          </w:p>
          <w:p w:rsidR="00F202C6" w:rsidRPr="006136D8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136D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Ученик научится</w:t>
            </w:r>
          </w:p>
          <w:p w:rsidR="00F202C6" w:rsidRPr="006136D8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136D8">
              <w:rPr>
                <w:rFonts w:ascii="Times New Roman" w:hAnsi="Times New Roman"/>
                <w:sz w:val="28"/>
                <w:szCs w:val="28"/>
                <w:lang w:eastAsia="ru-RU"/>
              </w:rPr>
              <w:t>слушать сказки, рассказы, стихотворения;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читать плавно слогами и целыми словами вслух небольшие тексты;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пересказывать содержание прочитанного по вопросам учителя, а на более высоком уровне   пересказывать по готовому плану;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знать наизусть 2-3 стихотворения, 1-2 отрывка из прозаического произведения;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 w:eastAsia="ru-RU"/>
              </w:rPr>
              <w:t>самостоятельно читать небольшие по объему произве</w:t>
            </w: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 w:eastAsia="ru-RU"/>
              </w:rPr>
              <w:softHyphen/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дения (сказки, стихи, рассказы). Более высокий уровень самостоятельное чтение доступных детских книг (о детях, </w:t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о животных, о природе);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работать с доступными книгами — справочниками и словарями.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Ученик получит возможность научиться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-проводить фонетико-графический (звукобуквенный) разбор слова самостоятельно по предложенному в учебнике алгоритму,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-оценивать правильность проведения фонетико-графического (звукобуквенного) разбора слов.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-осознавать место возможного возникновения орфографической ошибки;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-подбирать примеры с определенной орфограммой;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-при составлении собственных текстов перефразировать записываемое, чтобы избежать орфографических и пунктуационных ошибок;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-при работе над ошибками осознавать причины появления ошибки и определять способы действий, помогающихпредотвратить ее в последующих письменных работах.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-разбирать по составу слова с однозначно выделяемыми морфемами в соответствии с предложенным в учебнике алгоритмом;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-оценивать правильность проведения разбора слова по составу.</w:t>
            </w:r>
          </w:p>
          <w:p w:rsidR="00F202C6" w:rsidRPr="006136D8" w:rsidRDefault="00F202C6" w:rsidP="00580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02C6"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val="ru-RU" w:eastAsia="ru-RU"/>
              </w:rPr>
              <w:t xml:space="preserve">   </w:t>
            </w:r>
            <w:r w:rsidRPr="006136D8"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>Читательские умения: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5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различать стихотворение, сказку, рассказ, загадку, по</w:t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softHyphen/>
              <w:t>словицу, потешку;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определять примерную тему книги по обложке и иллюстрациям;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узнавать изученные произведения по отрывкам из них; 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находить в тексте слова, подтверждающие характеристики героев и их поступки;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знать элементы книги: обложка, иллюстрация, оглавление;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различать книги по темам детского чтения. 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580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A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A"/>
                <w:sz w:val="28"/>
                <w:szCs w:val="28"/>
                <w:lang w:val="ru-RU" w:eastAsia="ru-RU"/>
              </w:rPr>
              <w:t>Результаты  коррекционной работы.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общих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• читать язык условных обозначений; работать с моделями русского языка;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• работать с разными источниками информации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коммуникативных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а) в рамках коммуникации как сотрудничества: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работать с соседом по парте: договариваться о распределении работы между собой и сосе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выполнять работу по цепочке;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б) в рамках коммуникации как взаимодействия: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контроля и самоконтроля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понимать, что необходимо выполнение работы над ошибками.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Личностные УУД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1. Самоопределение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(система заданий, помогающая младшему школьнику определить, какие модели языковых единиц ему уже известны, а какие нет. Задания типа «Поставь вопросы, на ко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торые ты знаешь ответы»).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2. Смыслообразование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(задания, в которых обсуждаются серьезные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>проблемы любви, уваже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ния и взаимоотношений родителей и детей).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Нравственно-этическая ориентация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>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навыки сотрудничества в разных ситуациях;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этические чувства (доброжелательность, эмоционально-нравственная отзывчивость).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Познавательные УУД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Информационные (поиск и выделение необходимой информации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>).</w:t>
            </w:r>
            <w:r w:rsidRPr="00F202C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Работа с текстом: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перечитывание текста с разными задачами;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F202C6" w:rsidRPr="00F202C6" w:rsidRDefault="00F202C6" w:rsidP="00F202C6">
      <w:pPr>
        <w:shd w:val="clear" w:color="auto" w:fill="FFFFFF"/>
        <w:spacing w:after="0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7. ВИДЫ И ФОРМЫ ОРГАНИЗАЦИИ УЧЕБНОГО ПРОЦЕССА ОБУЧАЮЩЕГОСЯ С  ТНР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color w:val="000000"/>
          <w:spacing w:val="8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уроков-путешествий, уроков-экскурсий, проектов  с использованием современных технологий: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здоровьесберегающей, игровой и технологии создания ситуации успеха на уроке,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ИКТ, проблемного диалога, технология продуктивного чтения и  оценивания.</w:t>
      </w:r>
      <w:r w:rsidRPr="00F202C6">
        <w:rPr>
          <w:rFonts w:ascii="Times New Roman" w:eastAsia="Times New Roman" w:hAnsi="Times New Roman"/>
          <w:spacing w:val="-3"/>
          <w:sz w:val="28"/>
          <w:szCs w:val="28"/>
          <w:lang w:val="ru-RU" w:eastAsia="ru-RU"/>
        </w:rPr>
        <w:t xml:space="preserve"> Организационные формы, применяемые на уроках, также раз</w:t>
      </w:r>
      <w:r w:rsidRPr="00F202C6">
        <w:rPr>
          <w:rFonts w:ascii="Times New Roman" w:eastAsia="Times New Roman" w:hAnsi="Times New Roman"/>
          <w:spacing w:val="-3"/>
          <w:sz w:val="28"/>
          <w:szCs w:val="28"/>
          <w:lang w:val="ru-RU" w:eastAsia="ru-RU"/>
        </w:rPr>
        <w:softHyphen/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t>личны: кол</w:t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softHyphen/>
        <w:t xml:space="preserve">лективные, фронтальные,  </w:t>
      </w:r>
      <w:r w:rsidRPr="00F202C6">
        <w:rPr>
          <w:rFonts w:ascii="Times New Roman" w:eastAsia="Times New Roman" w:hAnsi="Times New Roman"/>
          <w:sz w:val="28"/>
          <w:szCs w:val="28"/>
          <w:lang w:val="ru-RU"/>
        </w:rPr>
        <w:t xml:space="preserve">парные, групповые и </w:t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t>индивидуальные.</w:t>
      </w:r>
    </w:p>
    <w:p w:rsidR="00F202C6" w:rsidRPr="00F202C6" w:rsidRDefault="00F202C6" w:rsidP="00F202C6">
      <w:pPr>
        <w:spacing w:after="0" w:line="240" w:lineRule="auto"/>
        <w:ind w:firstLine="90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Организация работы на уроках строится с учетом следующих требований: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новый материал строится и преподается предельно доступно и развернуто, логически и грамматически связно и эмоционально окрашено;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материал подается небольшими дозами, с постепенно нарастающим усложнением;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применяются частые повторения и закрепление материала;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используется большое количество раздаточного материала, наглядности;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практическая деятельность учащихся сопровождается работой по схемам,  таблицам, раздаточным материалом;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используются  упражнений на развитие и совершенствование  статической,  динамической координации движений, в том числе и артикуляционного аппарата.</w:t>
      </w:r>
    </w:p>
    <w:p w:rsidR="00F202C6" w:rsidRPr="00F202C6" w:rsidRDefault="00F202C6" w:rsidP="00F202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Таким образом, программа создает условия для реализации  деятельностного  подхода к изучению предмета в школе.</w:t>
      </w:r>
    </w:p>
    <w:p w:rsidR="00F202C6" w:rsidRPr="00F202C6" w:rsidRDefault="00F202C6" w:rsidP="00F202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Уроки   проводятся с применением таких </w:t>
      </w: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современных образовательных технологий, 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как: 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Здоровьесберегающие технологии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равномерное распределение во время урока различных видов заданий, чередование мыслительной деятельности с физминутками (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гимнастика для глаз, дыхательная гимнастика,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физкультминутка – физкультура для мышц тела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Игровые технологии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(р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асширение кругозора, развитие познавательной деятельности)</w:t>
      </w: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.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Сказкотерапия –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это способ воспитания у ребенка особого отношения к миру; это способ передачи ребёнку необходимых моральных норм и правил. Такая информация заложена в фольклорных сказках и преданиях, былинах, притчах. В процессе слушания, придумывания и обсуждения сказки у ребенка развиваются необходимые для эффективного существования фантазия, творчество. Он усваивает основные механизмы поиска и принятия решений. Слушая и воспринимая сказки, человек встраивает их в свой жизненный сценарий, формирует его. 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Обучение в сотрудничестве 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F202C6" w:rsidRPr="00255042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2C6"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t xml:space="preserve">На материале текстов  «Азбука»  начинается формирование 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у детей типа правильной читательской деятельности (термин Н.Н. Светлов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 xml:space="preserve">ской) - системы приемов понимания текста. </w:t>
      </w:r>
      <w:r w:rsidRPr="00255042">
        <w:rPr>
          <w:rFonts w:ascii="Times New Roman" w:hAnsi="Times New Roman"/>
          <w:color w:val="000000"/>
          <w:sz w:val="28"/>
          <w:szCs w:val="28"/>
        </w:rPr>
        <w:t xml:space="preserve">В работе с текстом выделяются </w:t>
      </w:r>
      <w:r w:rsidRPr="00255042">
        <w:rPr>
          <w:rFonts w:ascii="Times New Roman" w:hAnsi="Times New Roman"/>
          <w:color w:val="000000"/>
          <w:spacing w:val="3"/>
          <w:sz w:val="28"/>
          <w:szCs w:val="28"/>
        </w:rPr>
        <w:t>три этапа:</w:t>
      </w:r>
    </w:p>
    <w:p w:rsidR="00F202C6" w:rsidRPr="00F202C6" w:rsidRDefault="00F202C6" w:rsidP="00F202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 xml:space="preserve">Работа 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текстом до чтения.</w:t>
      </w:r>
    </w:p>
    <w:p w:rsidR="00F202C6" w:rsidRPr="003F7CA5" w:rsidRDefault="00F202C6" w:rsidP="00F202C6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left="50" w:hanging="50"/>
        <w:jc w:val="both"/>
        <w:rPr>
          <w:rFonts w:ascii="Times New Roman" w:hAnsi="Times New Roman"/>
          <w:color w:val="000000"/>
          <w:sz w:val="28"/>
          <w:szCs w:val="28"/>
        </w:rPr>
      </w:pP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Дети самостоятельно читают ключевые слова и словосочетания, которые </w:t>
      </w:r>
      <w:r w:rsidRPr="00F202C6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выделены учителем и записаны на доске (на плакатах, на наборном полотне). </w:t>
      </w:r>
      <w:r w:rsidRPr="003F7CA5">
        <w:rPr>
          <w:rFonts w:ascii="Times New Roman" w:hAnsi="Times New Roman"/>
          <w:color w:val="000000"/>
          <w:spacing w:val="-4"/>
          <w:sz w:val="28"/>
          <w:szCs w:val="28"/>
        </w:rPr>
        <w:t xml:space="preserve">Эти </w:t>
      </w:r>
      <w:r w:rsidRPr="003F7CA5">
        <w:rPr>
          <w:rFonts w:ascii="Times New Roman" w:hAnsi="Times New Roman"/>
          <w:color w:val="000000"/>
          <w:spacing w:val="-5"/>
          <w:sz w:val="28"/>
          <w:szCs w:val="28"/>
        </w:rPr>
        <w:t>слова и словосочетания особенно важны для понимания текста.</w:t>
      </w:r>
    </w:p>
    <w:p w:rsidR="00F202C6" w:rsidRPr="00057789" w:rsidRDefault="00F202C6" w:rsidP="00F202C6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left="50" w:hanging="50"/>
        <w:jc w:val="both"/>
        <w:rPr>
          <w:rFonts w:ascii="Times New Roman" w:hAnsi="Times New Roman"/>
          <w:sz w:val="28"/>
          <w:szCs w:val="28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Чтение заглавия, рассматривание иллюстрации к тексту. На основании ключевых слов, заглавия и иллюстрации дети высказывают предположения </w:t>
      </w:r>
      <w:r w:rsidRPr="00F202C6"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t xml:space="preserve">о содержании текста. </w:t>
      </w:r>
      <w:r w:rsidRPr="003F7CA5">
        <w:rPr>
          <w:rFonts w:ascii="Times New Roman" w:hAnsi="Times New Roman"/>
          <w:color w:val="000000"/>
          <w:spacing w:val="7"/>
          <w:sz w:val="28"/>
          <w:szCs w:val="28"/>
        </w:rPr>
        <w:t xml:space="preserve">Ставится задача: прочитать текст и проверить свои </w:t>
      </w:r>
      <w:r w:rsidRPr="003F7CA5">
        <w:rPr>
          <w:rFonts w:ascii="Times New Roman" w:hAnsi="Times New Roman"/>
          <w:color w:val="000000"/>
          <w:spacing w:val="6"/>
          <w:sz w:val="28"/>
          <w:szCs w:val="28"/>
        </w:rPr>
        <w:t>предположения.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57789">
        <w:rPr>
          <w:rFonts w:ascii="Times New Roman" w:hAnsi="Times New Roman"/>
          <w:i/>
          <w:iCs/>
          <w:sz w:val="28"/>
          <w:szCs w:val="28"/>
        </w:rPr>
        <w:t>II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. Работа с текстом во время чтения.</w:t>
      </w:r>
    </w:p>
    <w:p w:rsidR="00F202C6" w:rsidRPr="00F202C6" w:rsidRDefault="00F202C6" w:rsidP="00F202C6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left="58" w:hanging="5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Первичное чтение (самостоятельное чтение детей про себя, или чтение учителя, или комбинированное чтение).</w:t>
      </w:r>
    </w:p>
    <w:p w:rsidR="00F202C6" w:rsidRPr="00F202C6" w:rsidRDefault="00F202C6" w:rsidP="00F202C6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 Выявление первичного восприятия (короткая беседа).</w:t>
      </w:r>
    </w:p>
    <w:p w:rsidR="00F202C6" w:rsidRPr="00F202C6" w:rsidRDefault="00F202C6" w:rsidP="00F202C6">
      <w:pPr>
        <w:shd w:val="clear" w:color="auto" w:fill="FFFFFF"/>
        <w:tabs>
          <w:tab w:val="left" w:pos="52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>3. Перечитывание текста. Словарная работа по ходу чтения. Учитель ве</w:t>
      </w: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>дет «диалог с автором», включая в него детей; использует прием комментиро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ванного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057789">
        <w:rPr>
          <w:rFonts w:ascii="Times New Roman" w:hAnsi="Times New Roman"/>
          <w:i/>
          <w:iCs/>
          <w:sz w:val="28"/>
          <w:szCs w:val="28"/>
        </w:rPr>
        <w:t>III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. Работа с текстом после чтения.</w:t>
      </w:r>
    </w:p>
    <w:p w:rsidR="00F202C6" w:rsidRPr="003F7CA5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Смысловые вопросы учителя ко всему тексту. </w:t>
      </w:r>
      <w:r w:rsidRPr="003F7CA5">
        <w:rPr>
          <w:rFonts w:ascii="Times New Roman" w:hAnsi="Times New Roman"/>
          <w:color w:val="000000"/>
          <w:spacing w:val="3"/>
          <w:sz w:val="28"/>
          <w:szCs w:val="28"/>
        </w:rPr>
        <w:t>Обобщающая беседа.</w:t>
      </w:r>
    </w:p>
    <w:p w:rsidR="00F202C6" w:rsidRPr="00F202C6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Возвращение к заглавию и иллюстрации на новом уровне понимания.</w:t>
      </w:r>
    </w:p>
    <w:p w:rsidR="00F202C6" w:rsidRPr="00F202C6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>Творческие задания (иллюстрирование, словесное рисование, приду</w:t>
      </w:r>
      <w:r w:rsidRPr="00F202C6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>мывание продолжения, составление диафильма, инсценирование и др.)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202C6" w:rsidRPr="00F202C6" w:rsidRDefault="00F202C6" w:rsidP="00F202C6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8. СОДЕРЖАНИЕ КУРСА «Обучение грамоте (чтение)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Чтение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Подготовительный период (17ч)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«Азбука» - первая учебная книга. Правила поведения на уроке.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Речь устная и письменная. Предложение. Первые школьные впечатления. Пословицы и поговорки об учении.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Слово и предложение. Пословицы о труде и трудолюбии.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Слог. Дикие и домашние животные. Забота о животных.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Ударение. Семья. Взаимоотношения в дружной семье.Звуки в окружающем мире и в речи. Игры и забавы детей.Звуки в словах. Природа родного края.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Слог-слияние. Правила безопасного поведения в быту.Повторение и обобщение пройденного материала..Гласный звук [ а], буквы А, а. Пословицы и поговорки об азбуке и пользе чтения.Гласный звук [ о], буквы О, о. Взаимопомощь.Гласный звук [ и], буквы И, и. Дружба и взаимоотношения между друзьями.Гласный звук [ ы], буква ы. Учение – это труд. Обязанности ученика. Гласный звук [ у], буквы У, у. Учение – путь к уменью. Качества прилежного ученика. 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Букарный период (55ч)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Согласные звуки [н], [н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Н, н. Любовь к Родине.  Труд на благо  Родины. Согласные звуки [с], [с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С, с. В осеннем лесу. Бережное отношение к природе. Согласные звуки [к], [к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], буквы К, к.  Сельскохозяйственные работы. </w:t>
      </w:r>
      <w:r w:rsidRPr="00F202C6">
        <w:rPr>
          <w:rFonts w:ascii="Times New Roman" w:hAnsi="Times New Roman"/>
          <w:sz w:val="28"/>
          <w:szCs w:val="28"/>
          <w:lang w:val="ru-RU"/>
        </w:rPr>
        <w:lastRenderedPageBreak/>
        <w:t>Труженики села. Согласные звуки [т], [т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Т, т. Животные и растения в сказках, рассказах и картинах художников. Согласные звуки [т], [т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Т, т. Животные и растения в сказках, рассказах и картинах художников. Согласные звуки [л], [л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Л, л. Досуг первоклассников. Правила поведения в гостях. Согласные звуки [р], [р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Р, р.  Уход за комнатными растениями. Согласные звуки [в], [в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В, в.  Физкультура. Спортивные игры. Роль физкультуры и спорта в укреплении здоровья. Гласные буквы Е, е. На реке. Речные обитатели Согласные звуки [п], [п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П, п. Профессии родителей.Согласные звуки [м], [м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М, м. Москва – столица России. Согласные звуки [м], [м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М, м. Наша будущая профессия. Согласные звуки [з], [з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З, з. В зоопарке. Согласные звуки [б], [б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Б, б. А.С. Пушкин «Сказка о царе Салтане».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Согласные звуки [б], [б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Б, б. Сопоставление слогов  и слов с буквами б и п.Согласные звуки [д], [д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Д, д.  Терпенье и труд все перетрут Гласные буквы Я, я. Россия – Родина моя. Согласные звуки [г], [г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Г, г. Не делай другим того, что себе не пожелаешь.  Мягкий согласный звук [ч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Ч, ч. Делу время, а потехе час. Буква ь – показатель мягкости предшествующего согласного. Красна птица опереньем, а человек уменьем. Твердый согласный звук [ш], буквы Ш, ш. Мало уметь читать, надо уметь думать Твердый согласный звук [ж], буквы Ж, ж. Где дружбой дорожат, там враги дрожат. Гласные буквы Ё, ё. Люби все живое. Звук [ј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Й, й. Жить – Родине служить. Согласные звуки[х], [х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Х, х. Без труда хлеб не родится никогда. Гласные буквы Ю, ю. С. Я. Маршак. «Сказка о глупом мышонке». Твердый согласный звук [ц], буквы Ц, ц. Делу время, потехе час. Гласный звук [э], буквы Э, э. Как человек научился летать. Мягкий глухой согласный звук [щ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Щ, щ. Русская народная сказка «По щучьему велению». Согласные звуки [ф], [ф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Ф, ф. Играют волны, ветер свищет… Мягкий и твердый разделительные знаки. Бог не в силе, а в правде. Русский алфавит.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Послебукварный период (20ч)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Как хорошо уметь читать. Е. Чарушин «Как мальчик Женя  научился говорить». 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>К. Ушинский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«Наше отечество». Анализ содержания текста. Пословицы и поговорки о Родине. 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>В. Крупин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«Первоучители славянские». История славянской азбуки.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В. Крупин </w:t>
      </w:r>
      <w:r w:rsidRPr="00F202C6">
        <w:rPr>
          <w:rFonts w:ascii="Times New Roman" w:hAnsi="Times New Roman"/>
          <w:sz w:val="28"/>
          <w:szCs w:val="28"/>
          <w:lang w:val="ru-RU"/>
        </w:rPr>
        <w:t>«Первый букварь».  Знакомство со старинной азбукой. Создание азбуки.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А.С. Пушкин.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Сказки. Выставка книг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Л.Н. Толстой </w:t>
      </w:r>
      <w:r w:rsidRPr="00F202C6">
        <w:rPr>
          <w:rFonts w:ascii="Times New Roman" w:hAnsi="Times New Roman"/>
          <w:sz w:val="28"/>
          <w:szCs w:val="28"/>
          <w:lang w:val="ru-RU"/>
        </w:rPr>
        <w:t>Рассказы для детей. Нравственный смысл поступка.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К.Д. Ушинский </w:t>
      </w:r>
      <w:r w:rsidRPr="00F202C6">
        <w:rPr>
          <w:rFonts w:ascii="Times New Roman" w:hAnsi="Times New Roman"/>
          <w:sz w:val="28"/>
          <w:szCs w:val="28"/>
          <w:lang w:val="ru-RU"/>
        </w:rPr>
        <w:t>Рассказы для детей. Поучительные рассказы для детей.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К.И. Чуковский </w:t>
      </w:r>
      <w:r w:rsidRPr="00F202C6">
        <w:rPr>
          <w:rFonts w:ascii="Times New Roman" w:hAnsi="Times New Roman"/>
          <w:sz w:val="28"/>
          <w:szCs w:val="28"/>
          <w:lang w:val="ru-RU"/>
        </w:rPr>
        <w:t>Телефон. Инсценирование стихотворения.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jc w:val="center"/>
        <w:rPr>
          <w:rFonts w:ascii="Times New Roman" w:eastAsia="Times-Roman" w:hAnsi="Times New Roman"/>
          <w:b/>
          <w:sz w:val="28"/>
          <w:szCs w:val="28"/>
          <w:lang w:val="ru-RU"/>
        </w:rPr>
      </w:pPr>
      <w:bookmarkStart w:id="3" w:name="4730725d42114e78e16c402125f44fe4f614ae91"/>
      <w:bookmarkStart w:id="4" w:name="4"/>
      <w:bookmarkEnd w:id="3"/>
      <w:bookmarkEnd w:id="4"/>
      <w:r w:rsidRPr="00F202C6">
        <w:rPr>
          <w:rFonts w:ascii="Times New Roman" w:eastAsia="Times-Roman" w:hAnsi="Times New Roman"/>
          <w:b/>
          <w:sz w:val="28"/>
          <w:szCs w:val="28"/>
          <w:lang w:val="ru-RU"/>
        </w:rPr>
        <w:t>9. ТЕМАТИЧЕСКОЕ ПЛАНИРОВАНИЕ обучение грамоте (чтение)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303"/>
        <w:gridCol w:w="2624"/>
        <w:gridCol w:w="2303"/>
      </w:tblGrid>
      <w:tr w:rsidR="00F202C6" w:rsidRPr="005B15F5" w:rsidTr="00580D43">
        <w:tc>
          <w:tcPr>
            <w:tcW w:w="3696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F202C6" w:rsidRPr="005B15F5" w:rsidTr="00580D43">
        <w:tc>
          <w:tcPr>
            <w:tcW w:w="7392" w:type="dxa"/>
            <w:gridSpan w:val="2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Подготовительный период (17 ч)</w:t>
            </w:r>
          </w:p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94" w:type="dxa"/>
            <w:gridSpan w:val="2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Подготовительный период (17 ч)</w:t>
            </w:r>
          </w:p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</w:pP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«Азбука» - первая учебная книга. Правила поведения на уроке.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Речь устная и письменная. Предложение. Первые школьные впечатления. Пословицы и поговорки об учении.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Слог. Дикие и домашние животные. Забота о животных.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Ударение. Семья. Взаимоотношения в дружной семье.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окружающем мире и в речи. Игры и забавы детей.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словах. Природа родного края.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Деление слова на слоги. Слог-слияние. Правила безопасного поведения в быту.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и согласные звуки. Повторение и обобщение пройденного материала..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а], буквы А, а. Пословицы 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поговорки об азбуке и пользе чтения.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 о], буквы О, о. Взаимопомощь.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и], буквы И, и.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Дружба и взаимоотношения между друзьями.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ы], буква ы.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Учение – это труд. Обязанности ученика.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у], буквы У, у.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Учение – путь к уменью. Качества прилежного ученика. </w:t>
            </w:r>
          </w:p>
          <w:p w:rsidR="00F202C6" w:rsidRPr="005B15F5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Гласные звук и буквы.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lastRenderedPageBreak/>
              <w:t>Учащиеся осваивают первоначальные умения: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вопросы;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вступать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учебный диалог;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—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пользоваться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различать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способы и средства познания окружающего мира; </w:t>
            </w:r>
          </w:p>
          <w:p w:rsidR="00F202C6" w:rsidRPr="00F202C6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своей работы на уроке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«Азбука» - первая учебная книга. Правила поведения на уроке.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Речь устная и письменная. Предложение. Первые школьные впечатления. Пословицы и поговорки об учении.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Слог. Дикие и домашние животные. Забота о животных.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Ударение. Семья. Взаимоотношения в дружной семье.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окружающем мире и в речи. Игры и забавы детей.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словах. Природа родного края.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Деление слова на слоги. Слог-слияние. Правила безопасного поведения в быту.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и согласные звуки. Повторение и обобщение пройденного материала..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а], буквы А, а. Пословицы 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поговорки об азбуке и пользе чтения.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 о], буквы О, о. Взаимопомощь.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и], буквы И, и.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Дружба и взаимоотношения между друзьями.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ы], буква ы.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Учение – это труд. Обязанности ученика.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у], буквы У, у.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Учение – путь к уменью. Качества прилежного ученика. </w:t>
            </w:r>
          </w:p>
          <w:p w:rsidR="00F202C6" w:rsidRPr="005B15F5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Гласные звук и буквы.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lastRenderedPageBreak/>
              <w:t>Учащиеся осваивают первоначальные умения: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задавать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вопросы;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вступать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в учебный диалог;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— пользоваться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условными обозначениями учебника;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различать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способы и средства познания окружающего мира;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— оценивать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результаты своей работы на уроке</w:t>
            </w:r>
          </w:p>
        </w:tc>
      </w:tr>
      <w:tr w:rsidR="00F202C6" w:rsidRPr="005B15F5" w:rsidTr="00580D43">
        <w:tc>
          <w:tcPr>
            <w:tcW w:w="7392" w:type="dxa"/>
            <w:gridSpan w:val="2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Букварный период (55 ч)</w:t>
            </w:r>
          </w:p>
        </w:tc>
        <w:tc>
          <w:tcPr>
            <w:tcW w:w="7394" w:type="dxa"/>
            <w:gridSpan w:val="2"/>
          </w:tcPr>
          <w:p w:rsidR="00F202C6" w:rsidRPr="005B15F5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Букварный период (55 ч)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[н], [н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Н, н. Любовь к Родине.  Труд на благо Родины.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[с], [с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С, с. В осеннем лесу. Бережное отношение к природе.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[к], [к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К, к.  Сельскохозяйственные работы. Труженики села.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[т], [т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Т, т. Животные и растения в сказках, рассказах и картинах художников.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Правописание  имён собственных.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[л], [л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Л, л. Досуг первоклассников. Правила поведения в гостях.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[р], [р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Р, р.  Уход за комнатными растениями.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[в], [в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В, в.  Физкультура. Спортивные игры. Роль физкультуры и спорта в укреплении здоровья.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Е, е. На реке. Речные обитатели.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[м], [м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М, 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[з], [з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З, з. В зоопарке.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[б], [б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Б, б. А.С. Пушкин «Сказка о царе Салтане».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[д], [д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Д, д.  Терпенье и труд все перетрут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Гласные буквы Я, я. Россия – Родина моя.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[г], [г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Г, г. Сопоставление слогов и слов с буквами г и к.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согласный звук [ч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Ч, ч. Делу время, а потехе час.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ь – показатель мягкости предшествующего согласного. Красна птица опереньем, а человек уменьем.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[ш], буквы Ш, ш. Мало уметь читать, надо уметь думать.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[ж], буквы Ж, ж. Где дружбой дорожат, там враги дрожат.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Ё, ё. Люби все живое.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 [ј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Й, й. Жить – Родине служить. Чтение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лов с Й.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[х], [х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Х, х. Без труда хлеб не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родится никогда.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Гласная буква Ю, ю. С. Я. Маршак. «Сказка о глупом мышонке».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Твердый согласный звук [ц], буквы Ц, ц. Делу время, потехе час.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[э], буквы Э, э. Как человек научился летать.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глухой согласный звук [щ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Щ, щ. Загадки и стихи про овощи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[ф], [ф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Ф, ф. Играют волны, ветер свищет… Чтение слов с буквой Ф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Ъ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Ориентироваться в учебниках (система обозначений, содержание);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Вносить необходимые дополнения, исправления в свою работу, если она расходится с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эталоном (образцом).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Сравнивать предметы, объекты: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находить общее и различие.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[н], [н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Н, н. Любовь к Родине.  Труд на благо Родины.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[с], [с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С, с. В осеннем лесу. Бережное отношение к природе.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[к], [к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К, к.  Сельскохозяйственные работы. Труженики села.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[т], [т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Т, т. Животные и растения в сказках, рассказах и картинах художников.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Правописание  имён собственных.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[л], [л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Л, л. Досуг первоклассников. Правила поведения в гостях.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[р], [р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Р, р.  Уход за комнатными растениями.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[в], [в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В, в.  Физкультура. Спортивные игры. Роль физкультуры и спорта в укреплении здоровья.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Е, е. На реке. Речные обитатели.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[м], [м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М, 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[з], [з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З, з. В зоопарке.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[б], [б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Б, б. А.С. Пушкин «Сказка о царе Салтане».</w:t>
            </w:r>
          </w:p>
          <w:p w:rsidR="00F202C6" w:rsidRPr="00F202C6" w:rsidRDefault="00F202C6" w:rsidP="00580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[д], [д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Д, д.  Терпенье и труд все перетрут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Гласные буквы Я, я. Россия – Родина моя.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[г], [г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Г, г. Сопоставление слогов и слов с буквами г и к.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согласный звук [ч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Ч, ч. Делу время, а потехе час.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ь – показатель мягкости предшествующего согласного. Красна птица опереньем, а человек уменьем.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[ш], буквы Ш, ш. Мало уметь читать, надо уметь думать.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[ж], буквы Ж, ж. Где дружбой дорожат, там враги дрожат.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Ё, ё. Люби все живое.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 [ј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Й, й. Жить – Родине служить. Чтение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лов с Й.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[х], [х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Х, х. Без труда хлеб не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родится никогда.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Гласная буква Ю, ю. С. Я. Маршак. «Сказка о глупом мышонке».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Твердый согласный звук [ц], буквы Ц, ц. Делу время, потехе час.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[э], буквы Э, э. Как человек научился летать.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глухой согласный звук [щ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Щ, щ. Загадки и стихи про овощи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[ф], [ф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Ф, ф. Играют волны, ветер свищет… Чтение слов с буквой Ф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Ъ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Ориентироваться в учебниках (система обозначений, содержание);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Вносить необходимые дополнения, исправления в свою работу, если она расходится с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эталоном (образцом).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Сравнивать предметы, объекты: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находить общее и различие.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</w:tr>
      <w:tr w:rsidR="00F202C6" w:rsidRPr="005B15F5" w:rsidTr="00580D43">
        <w:tc>
          <w:tcPr>
            <w:tcW w:w="7392" w:type="dxa"/>
            <w:gridSpan w:val="2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Послебукварный период (20 ч)</w:t>
            </w:r>
          </w:p>
        </w:tc>
        <w:tc>
          <w:tcPr>
            <w:tcW w:w="7394" w:type="dxa"/>
            <w:gridSpan w:val="2"/>
          </w:tcPr>
          <w:p w:rsidR="00F202C6" w:rsidRPr="005B15F5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Послебукварный период (20 ч)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5B15F5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Как хорошо уметь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читать. Е. Чарушин «Как мальчик Женя  научился говорить».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К. Ушинский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«Наше отечество». Анализ содержания текста. Пословицы и поговорки о Родине.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В. Крупин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«Первоучители славянские». История славянской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В. Крупин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«Первый букварь».  Знакомство со старинной азбукой. Создание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А.С. Пушкин.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Сказки. Выставка книг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Л.Н. Толстой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Нравственный смысл поступка.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К.Д. Ушинский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Поучительные рассказы для детей.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5B15F5">
              <w:rPr>
                <w:rFonts w:ascii="Times New Roman" w:hAnsi="Times New Roman"/>
                <w:i/>
                <w:sz w:val="28"/>
                <w:szCs w:val="28"/>
              </w:rPr>
              <w:t xml:space="preserve">К.И. Чуковский </w:t>
            </w:r>
            <w:r w:rsidRPr="005B15F5">
              <w:rPr>
                <w:rFonts w:ascii="Times New Roman" w:hAnsi="Times New Roman"/>
                <w:sz w:val="28"/>
                <w:szCs w:val="28"/>
              </w:rPr>
              <w:t>Телефон. Инсценирование стихотворения.</w:t>
            </w:r>
          </w:p>
          <w:p w:rsidR="00F202C6" w:rsidRPr="005B15F5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Ориентироваться в учебниках (система обозначений, содержание);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место под руководством учителя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Осуществлять поиск необходимой информации для выполнения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Сравнивать предметы, объекты: находить общее и различие.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Сотрудничать с товарищами при выполнении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F202C6" w:rsidRPr="005B15F5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Как хорошо уметь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читать. Е. Чарушин «Как мальчик Женя  научился говорить».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К. Ушинский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«Наше отечество». Анализ содержания текста. Пословицы и поговорки о Родине.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В. Крупин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«Первоучители славянские». История славянской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В. Крупин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«Первый букварь».  Знакомство со старинной азбукой. Создание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А.С. Пушкин.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Сказки. Выставка книг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Л.Н. Толстой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Нравственный смысл поступка.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К.Д. Ушинский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Поучительные рассказы для детей.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5B15F5">
              <w:rPr>
                <w:rFonts w:ascii="Times New Roman" w:hAnsi="Times New Roman"/>
                <w:i/>
                <w:sz w:val="28"/>
                <w:szCs w:val="28"/>
              </w:rPr>
              <w:t xml:space="preserve">К.И. Чуковский </w:t>
            </w:r>
            <w:r w:rsidRPr="005B15F5">
              <w:rPr>
                <w:rFonts w:ascii="Times New Roman" w:hAnsi="Times New Roman"/>
                <w:sz w:val="28"/>
                <w:szCs w:val="28"/>
              </w:rPr>
              <w:t>Телефон. Инсценирование стихотворения.</w:t>
            </w:r>
          </w:p>
          <w:p w:rsidR="00F202C6" w:rsidRPr="005B15F5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Ориентироваться в учебниках (система обозначений, содержание);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место под руководством учителя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Осуществлять поиск необходимой информации для выполнения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Сравнивать предметы, объекты: находить общее и различие.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Сотрудничать с товарищами при выполнении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</w:tr>
    </w:tbl>
    <w:p w:rsidR="00F202C6" w:rsidRDefault="00F202C6" w:rsidP="00F202C6">
      <w:pPr>
        <w:pStyle w:val="a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66408">
        <w:rPr>
          <w:b/>
          <w:sz w:val="28"/>
          <w:szCs w:val="28"/>
        </w:rPr>
        <w:t xml:space="preserve">10. Разделы, темы и количество часов в адаптированной программе </w:t>
      </w:r>
      <w:r>
        <w:rPr>
          <w:b/>
          <w:sz w:val="28"/>
          <w:szCs w:val="28"/>
        </w:rPr>
        <w:t>по курсу  «Обучение грамоте (чтение)</w:t>
      </w:r>
      <w:r w:rsidRPr="00566408">
        <w:rPr>
          <w:b/>
          <w:sz w:val="28"/>
          <w:szCs w:val="28"/>
        </w:rPr>
        <w:t>» остаются без изменений.</w:t>
      </w:r>
    </w:p>
    <w:p w:rsidR="00F202C6" w:rsidRPr="00F174D7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  <w:r w:rsidRPr="00F174D7">
        <w:rPr>
          <w:rFonts w:ascii="Times New Roman" w:hAnsi="Times New Roman"/>
          <w:b/>
          <w:sz w:val="28"/>
          <w:szCs w:val="28"/>
        </w:rPr>
        <w:t>11.</w:t>
      </w:r>
      <w:r w:rsidRPr="00F174D7">
        <w:rPr>
          <w:rFonts w:ascii="Times New Roman" w:eastAsia="Times-Bold" w:hAnsi="Times New Roman"/>
          <w:b/>
          <w:bCs/>
          <w:sz w:val="28"/>
          <w:szCs w:val="28"/>
        </w:rPr>
        <w:t xml:space="preserve"> Материально-технические  средства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2694"/>
        <w:gridCol w:w="4110"/>
      </w:tblGrid>
      <w:tr w:rsidR="00F202C6" w:rsidRPr="005B15F5" w:rsidTr="00580D43">
        <w:trPr>
          <w:trHeight w:hRule="exact" w:val="68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93"/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Наименования объектов и средств </w:t>
            </w:r>
            <w:r w:rsidRPr="00F202C6"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>материально-технического обеспечения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Количе</w:t>
            </w:r>
            <w:r w:rsidRPr="008C72A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softHyphen/>
            </w:r>
            <w:r w:rsidRPr="008C72A6">
              <w:rPr>
                <w:rFonts w:ascii="Times New Roman" w:hAnsi="Times New Roman"/>
                <w:b/>
                <w:bCs/>
                <w:sz w:val="28"/>
                <w:szCs w:val="28"/>
              </w:rPr>
              <w:t>ство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F202C6" w:rsidRPr="005B15F5" w:rsidTr="00580D43">
        <w:trPr>
          <w:trHeight w:hRule="exact" w:val="624"/>
        </w:trPr>
        <w:tc>
          <w:tcPr>
            <w:tcW w:w="147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F202C6" w:rsidRPr="005B15F5" w:rsidTr="00580D43">
        <w:trPr>
          <w:trHeight w:hRule="exact" w:val="2562"/>
        </w:trPr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8C72A6">
              <w:rPr>
                <w:rFonts w:ascii="Times New Roman" w:hAnsi="Times New Roman"/>
                <w:sz w:val="28"/>
                <w:szCs w:val="28"/>
              </w:rPr>
              <w:t xml:space="preserve">Азбука. 1 класс. Учебник для общеобразовательных учреждений. В.Г.Горецкий, В.А.Кирюшкин, </w:t>
            </w:r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учебник для 1 класса, издательство Москва «Просвещение»,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C72A6">
                <w:rPr>
                  <w:rFonts w:ascii="Times New Roman" w:hAnsi="Times New Roman"/>
                  <w:color w:val="000000"/>
                  <w:sz w:val="28"/>
                  <w:szCs w:val="28"/>
                </w:rPr>
                <w:t>2015 г</w:t>
              </w:r>
            </w:smartTag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202C6" w:rsidRPr="008C72A6" w:rsidRDefault="00F202C6" w:rsidP="00580D43">
            <w:pPr>
              <w:pStyle w:val="af3"/>
              <w:tabs>
                <w:tab w:val="right" w:leader="underscore" w:pos="9645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>2. Горецкий, В. Г., Кирюшкин, В. А. Методическое пособие по обучению грамоте и письму. Книга для учителя. – М.: Просвещение, 2015</w:t>
            </w:r>
          </w:p>
          <w:p w:rsidR="00F202C6" w:rsidRPr="008C72A6" w:rsidRDefault="00F202C6" w:rsidP="00580D43">
            <w:pPr>
              <w:pStyle w:val="af3"/>
              <w:tabs>
                <w:tab w:val="right" w:leader="underscore" w:pos="9645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02C6" w:rsidRPr="005B15F5" w:rsidTr="00580D43">
        <w:trPr>
          <w:trHeight w:hRule="exact" w:val="624"/>
        </w:trPr>
        <w:tc>
          <w:tcPr>
            <w:tcW w:w="147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Печатные пособия</w:t>
            </w:r>
          </w:p>
        </w:tc>
      </w:tr>
      <w:tr w:rsidR="00F202C6" w:rsidRPr="005B15F5" w:rsidTr="00580D43">
        <w:trPr>
          <w:trHeight w:hRule="exact" w:val="235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Комплекты для обучения грамоте (наборное полотно, набор букв, образцы печатых букв).</w:t>
            </w:r>
          </w:p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Касса букв и сочетаний.</w:t>
            </w:r>
          </w:p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Таблицы по обучению грамоте</w:t>
            </w:r>
          </w:p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Наборы сюжетных (предметных ) картинок в соответствии с тематикой, определенной в программе по русскому чтению.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2C6" w:rsidRPr="005B15F5" w:rsidTr="00580D43">
        <w:trPr>
          <w:trHeight w:hRule="exact" w:val="552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Технические средства обучения</w:t>
            </w:r>
          </w:p>
        </w:tc>
      </w:tr>
      <w:tr w:rsidR="00F202C6" w:rsidRPr="005B15F5" w:rsidTr="00580D43">
        <w:trPr>
          <w:trHeight w:hRule="exact" w:val="258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580D43">
            <w:pPr>
              <w:shd w:val="clear" w:color="auto" w:fill="FFFFFF"/>
              <w:snapToGrid w:val="0"/>
              <w:spacing w:after="0" w:line="240" w:lineRule="auto"/>
              <w:ind w:firstLine="2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lastRenderedPageBreak/>
              <w:t xml:space="preserve">Классная доска с набором приспособлений для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крепления таблиц, постеров и картинок.</w:t>
            </w:r>
          </w:p>
          <w:p w:rsidR="00F202C6" w:rsidRPr="00F202C6" w:rsidRDefault="00F202C6" w:rsidP="00580D43">
            <w:pPr>
              <w:shd w:val="clear" w:color="auto" w:fill="FFFFFF"/>
              <w:spacing w:after="0" w:line="240" w:lineRule="auto"/>
              <w:ind w:firstLine="2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Настенная доска с набором приспособлений для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крепления картинок.</w:t>
            </w: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>Экспозиционный экран).</w:t>
            </w: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 xml:space="preserve">Компьютер </w:t>
            </w: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580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580D4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</w:p>
        </w:tc>
      </w:tr>
    </w:tbl>
    <w:p w:rsidR="00F202C6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</w:p>
    <w:p w:rsidR="00F202C6" w:rsidRPr="00F174D7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Д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— демонстрационный экземпляр (не менее одного на класс);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— полный комплект (на каждого ученика класса);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Ф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П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— комплект для работы в группах (один на 5—6 учащихся).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 xml:space="preserve">                                  СОДЕРЖАНИЕ КУРСА «Литературного чтения»</w:t>
      </w:r>
    </w:p>
    <w:p w:rsidR="00F202C6" w:rsidRPr="00F202C6" w:rsidRDefault="00F202C6" w:rsidP="00F202C6">
      <w:pPr>
        <w:keepNext/>
        <w:keepLines/>
        <w:spacing w:after="0" w:line="240" w:lineRule="auto"/>
        <w:jc w:val="both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Круг детского чтения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Вводный урок (1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учебником по литературному чтению. Система условных обозначений. Содержание учебника. Словарь.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Жили-были буквы (7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Стихотворения В.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Данько, С. Чёрного, С. Мар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шака. Тема стихотворения. Заголовок. Характер героев (буквы). Выразительное чтение с опорой на знаки препинания. Главная мысль. Характер героя произведения. Творческий пересказ: дополнение содержания текста. Стихотворения Г. Сапгира, М. Бородицкой, И. Гамазковой, Е. Григорьевой. Заголовок. Риф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ма. Звукопись как приём характеристики героя. Главная мысль произведения. Заучивание наизусть. Конкурс чтецов. Стихотворения В.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Данько, С. Чёрного, С. Мар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 xml:space="preserve">шака, Г. Сапгира, М. Бородицкой, И. Гамазковой, Е. Григорьевой. 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Творческая работа: вол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 xml:space="preserve">шебные превращения.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Проектная деятельность. «Создаём город букв», «Буквы - герои сказок». Литературная сказка И. Токмаковой, Ф. Кривина.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Сказки, загадки, небылицы (7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Сказки авторские и народные. «Курочка Ряба». «Теремок». «Рукавичка». «Петух и собака». Сказки А. С. Пушкина. Произведения К.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Ушинского и Л. Толстого. Герои сказки. Рассказывание сказки на основе картинного плана. Инсценирование. Главная мысль сказки. Сравнение народной и литературной сказок. Выразительные средства языка. Выразительное чтение диалогов из сказок. Загадки. Тема загадок. Сочинение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lastRenderedPageBreak/>
        <w:t>загадок. Песенки. Русские народные песенки. Англий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ские народные песенки. Герои песенок. Сравне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песенок. Настроение. Выразительное чтение песенок. Потешки. Герои потешки. Чтение по ролям. Небылицы. Сочинение небылиц. Оценка планируемых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Апрель, апрель. 3венит капель! (5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Лирические стихотворения А. Майкова, А. Пле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щеева, Т. Белозёрова, С.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Маршака. Настроение. Развитие воображения, средства художественной выразительности: сравнение. Литературная загадка. Сочинение загадок. И. Токмакова. Е. Трутнева.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Проект: «Составляем сборник загадок». Чтение наизусть стихотворений.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Наблюдение за ритмическим рисунком стихо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творного текста. Запоминание загадок. Сравнение стихов разных поэтов на одну тему, выбор понравившихся, их выразительное чтение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И в шутку и всерьёз (7ч)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произведений раздела. Выставка книг по теме. Весёлые стихи для детей И. Токмаковой, Г.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Кружкова, К. Чуковского, О. Дриза, О. Григорьева, Т.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Собакина. Авторское отношение к изобража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емому. Звукопись как средство выразительности. Юмористические рассказы для детей Я. Тайца, Н. Артюховой, М. Пляцковского. Заголовок - «входная дверь» в текст. Подбор другого заголов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ка. Герой юмористического рассказа. Чтение по ролям. Заучивание наизусть. Рассказывание. Сравнение произведений на одну тему: сходство и различия. Оценка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Я и мои друзья (7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Рассказы о детях Ю. Ермолаева, М. Пляцков-ского. Заголовок - «входная дверь» в текст. План рассказа. Стихотворения Е. Благининой, В. Орлова, С. Михалкова, Р. Сефа, В. Берестова, И. Пивова-ровой, Я. Акима, Ю. Энтина. Тема произведе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ний. Главная мысль. Нравственно-этические представления. Соотнесение содержания произ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ведения с пословицами. Сравнение рассказа и стихотворения. Выразительное чтение. Заучива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наизусть.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 Проект: «Наш класс - дружная семья». Со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здание летописи класса. Оценка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О братьях наших меньших (6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Планирование работы учащихся и учителя по освоению содержания раздела. Выставка книг по теме. Стихотворения о животных С. Михалкова, Р. Сефа, И.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Токмаковой. Выразительное чтение стихотворения. Рассказы В. Осеевой. Сказки - несказки Д. Хармса, Н. Сладкова. Художественный и научно-популярный тексты. Сравнение художественного и научно-популярного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lastRenderedPageBreak/>
        <w:t>текстов. Событие расска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за. Поступок героя. Пересказ на основе иллю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страции. Оценка достижений.</w:t>
      </w:r>
    </w:p>
    <w:p w:rsidR="00F202C6" w:rsidRPr="00F202C6" w:rsidRDefault="00F202C6" w:rsidP="00F202C6">
      <w:pPr>
        <w:keepNext/>
        <w:keepLines/>
        <w:spacing w:after="0" w:line="240" w:lineRule="auto"/>
        <w:jc w:val="both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Техника чтения</w:t>
      </w:r>
    </w:p>
    <w:p w:rsidR="00F202C6" w:rsidRPr="00BB0172" w:rsidRDefault="00F202C6" w:rsidP="00F202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Осознанное, правильное, плавное слоговое чтение отдельных слов, предложений, маленьких текстов. </w:t>
      </w:r>
      <w:r w:rsidRPr="00BB0172">
        <w:rPr>
          <w:rFonts w:ascii="Times New Roman" w:hAnsi="Times New Roman"/>
          <w:sz w:val="28"/>
          <w:szCs w:val="28"/>
          <w:lang w:eastAsia="ru-RU"/>
        </w:rPr>
        <w:t>Постепенный переход к чтению целыми словами.</w:t>
      </w:r>
    </w:p>
    <w:tbl>
      <w:tblPr>
        <w:tblpPr w:leftFromText="180" w:rightFromText="180" w:vertAnchor="text" w:horzAnchor="margin" w:tblpY="623"/>
        <w:tblW w:w="9791" w:type="dxa"/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1526"/>
        <w:gridCol w:w="1952"/>
        <w:gridCol w:w="818"/>
        <w:gridCol w:w="1276"/>
        <w:gridCol w:w="817"/>
      </w:tblGrid>
      <w:tr w:rsidR="00F202C6" w:rsidRPr="00354054" w:rsidTr="00580D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F202C6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Подготови-тельный период (4 учебные недели)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Букварный период</w:t>
            </w:r>
          </w:p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(16 учебных недель)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Послебукварный период</w:t>
            </w:r>
          </w:p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(3 учебные недели)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Основной курс</w:t>
            </w:r>
          </w:p>
          <w:p w:rsidR="00F202C6" w:rsidRPr="00354054" w:rsidRDefault="00F202C6" w:rsidP="00580D43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(10 недель)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F202C6" w:rsidRPr="00354054" w:rsidTr="00580D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ч</w:t>
            </w:r>
          </w:p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6F1752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1E2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132ч</w:t>
            </w:r>
          </w:p>
        </w:tc>
      </w:tr>
      <w:tr w:rsidR="00F202C6" w:rsidRPr="00354054" w:rsidTr="00580D43">
        <w:trPr>
          <w:trHeight w:val="28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ч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115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165ч</w:t>
            </w:r>
          </w:p>
        </w:tc>
      </w:tr>
      <w:tr w:rsidR="00F202C6" w:rsidRPr="00354054" w:rsidTr="00580D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132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ч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184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716291" w:rsidRDefault="00F202C6" w:rsidP="00580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297</w:t>
            </w:r>
            <w:r w:rsidRPr="001E2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</w:tbl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b/>
          <w:sz w:val="24"/>
          <w:szCs w:val="24"/>
          <w:lang w:eastAsia="ru-RU"/>
        </w:rPr>
        <w:t>Распределение часов по четвертям: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1 четверть -   36 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2 четверть -  27ч.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3 четверть -  32 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Плановых контрольных (практических, лабораторных, если есть) уроков: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1 четверть - 0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2 четверть - 0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3 четверть - 1</w:t>
      </w:r>
    </w:p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Pr="00F202C6" w:rsidRDefault="00F202C6" w:rsidP="00F202C6">
      <w:pPr>
        <w:tabs>
          <w:tab w:val="left" w:pos="739"/>
        </w:tabs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Виды контрольно-измерительных материалов</w:t>
      </w:r>
    </w:p>
    <w:p w:rsidR="00F202C6" w:rsidRPr="00F202C6" w:rsidRDefault="00F202C6" w:rsidP="00F202C6">
      <w:pPr>
        <w:tabs>
          <w:tab w:val="left" w:pos="739"/>
        </w:tabs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0"/>
        <w:gridCol w:w="4558"/>
        <w:gridCol w:w="4030"/>
      </w:tblGrid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133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1728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№1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«Жили- были буквы»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1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«Жили- были буквы»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№2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«Сказки, загадки, небылицы»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2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«Сказки, загадки, небылицы»</w:t>
            </w:r>
          </w:p>
        </w:tc>
      </w:tr>
      <w:tr w:rsidR="00F202C6" w:rsidRPr="00354054" w:rsidTr="00580D43">
        <w:trPr>
          <w:trHeight w:val="294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3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«Апрель, апрель. Звенит капель…»</w:t>
            </w:r>
          </w:p>
        </w:tc>
      </w:tr>
      <w:tr w:rsidR="00F202C6" w:rsidRPr="00580D43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№3</w:t>
            </w:r>
          </w:p>
        </w:tc>
        <w:tc>
          <w:tcPr>
            <w:tcW w:w="4189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«И в шутку и всерьёз»</w:t>
            </w:r>
          </w:p>
        </w:tc>
      </w:tr>
      <w:tr w:rsidR="00F202C6" w:rsidRPr="00580D43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4</w:t>
            </w:r>
          </w:p>
        </w:tc>
        <w:tc>
          <w:tcPr>
            <w:tcW w:w="4189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«И в шутку и всерьёз»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№4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и мои друзья»</w:t>
            </w:r>
          </w:p>
        </w:tc>
      </w:tr>
      <w:tr w:rsidR="00F202C6" w:rsidRPr="00354054" w:rsidTr="00580D43">
        <w:trPr>
          <w:trHeight w:val="279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5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и мои друзья»</w:t>
            </w:r>
          </w:p>
        </w:tc>
      </w:tr>
      <w:tr w:rsidR="00F202C6" w:rsidRPr="00354054" w:rsidTr="00580D43">
        <w:trPr>
          <w:trHeight w:val="371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6</w:t>
            </w:r>
          </w:p>
        </w:tc>
        <w:tc>
          <w:tcPr>
            <w:tcW w:w="4189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«О братьях наших меньших»</w:t>
            </w:r>
          </w:p>
        </w:tc>
      </w:tr>
      <w:tr w:rsidR="00F202C6" w:rsidRPr="00580D43" w:rsidTr="00580D43">
        <w:trPr>
          <w:trHeight w:val="557"/>
        </w:trPr>
        <w:tc>
          <w:tcPr>
            <w:tcW w:w="134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87" w:type="dxa"/>
          </w:tcPr>
          <w:p w:rsidR="00F202C6" w:rsidRPr="00354054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4189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«Альбом «Наш класс- дружная семья»</w:t>
            </w:r>
          </w:p>
        </w:tc>
      </w:tr>
    </w:tbl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5" w:name="_Toc286403084"/>
      <w:bookmarkEnd w:id="5"/>
    </w:p>
    <w:p w:rsidR="00F202C6" w:rsidRPr="00F202C6" w:rsidRDefault="00F202C6" w:rsidP="00F202C6">
      <w:pPr>
        <w:spacing w:after="110"/>
        <w:ind w:left="130" w:right="10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Требования к уровню подготовки   обучающихся</w:t>
      </w:r>
    </w:p>
    <w:p w:rsidR="00F202C6" w:rsidRPr="00F202C6" w:rsidRDefault="00F202C6" w:rsidP="00F202C6">
      <w:pPr>
        <w:spacing w:after="0"/>
        <w:ind w:left="130" w:right="10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 xml:space="preserve">   В конце первого года обучения обучающиеся должны уметь: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502"/>
        </w:tabs>
        <w:spacing w:after="0" w:line="240" w:lineRule="auto"/>
        <w:ind w:left="644" w:right="100" w:hanging="360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осознанно читать вслух небольшие тексты целыми словами (темп чтения - ориентировочно 25 — 30 слов в минуту)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br/>
        <w:t>с допущением плавного слогового чтения отдельных слов со сложной слогобуквенной структурой;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502"/>
        </w:tabs>
        <w:spacing w:after="0" w:line="240" w:lineRule="auto"/>
        <w:ind w:left="644" w:right="100" w:hanging="360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ориентироваться в речевом потоке, находить начало и конец высказывания;</w:t>
      </w:r>
    </w:p>
    <w:p w:rsidR="00F202C6" w:rsidRPr="00354054" w:rsidRDefault="00F202C6" w:rsidP="00F202C6">
      <w:pPr>
        <w:numPr>
          <w:ilvl w:val="0"/>
          <w:numId w:val="15"/>
        </w:numPr>
        <w:tabs>
          <w:tab w:val="left" w:pos="512"/>
        </w:tabs>
        <w:spacing w:after="0" w:line="240" w:lineRule="auto"/>
        <w:ind w:left="644" w:hanging="360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понимать фактическое содержание текста;</w:t>
      </w:r>
    </w:p>
    <w:p w:rsidR="00F202C6" w:rsidRPr="00354054" w:rsidRDefault="00F202C6" w:rsidP="00F202C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отвечать на вопросы по содержанию, находить в тексте предложения, подтверждающие устные высказывания;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выделять события, видеть их последовательность в произ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ведении;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подробно пересказывать небольшие по объему тексты;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293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раскрывать содержание иллюстраций к произведению, со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относить их с отрывками рассказа;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237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выражать свои эмоции и чувства в выразительном чтении.</w:t>
      </w:r>
    </w:p>
    <w:p w:rsidR="00F202C6" w:rsidRPr="00354054" w:rsidRDefault="00F202C6" w:rsidP="00F202C6">
      <w:pPr>
        <w:spacing w:after="0"/>
        <w:ind w:left="12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осознанно читать произведения доступного объема, посте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пенно переходя от слогового к плавному, осмысленному, правильному чтению целыми словами вслух (темп чтения — до 30 слов в минуту к концу учебного года);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соблюдать орфоэпические и интонационные нормы чтения;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понимать вопросы к тексту и правильно отвечать на них;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называть действующих лиц прочитанною или прослушан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ного произведения;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заучивать небольшие стихотворения (с помощью учителя);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отгадывать загадки с опорой па отгадки, помещенные в учебнике;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отвечать на вопросы: «Почему автор дал своему произведе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нию такое название?»; «Чем тебе запомнился тот или иной герой произведения?»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Default="00F202C6" w:rsidP="00F202C6">
      <w:pPr>
        <w:jc w:val="center"/>
        <w:rPr>
          <w:rFonts w:ascii="Times New Roman" w:eastAsia="Times-Roman" w:hAnsi="Times New Roman"/>
          <w:b/>
          <w:sz w:val="28"/>
          <w:szCs w:val="28"/>
        </w:rPr>
      </w:pPr>
      <w:r>
        <w:rPr>
          <w:rFonts w:ascii="Times New Roman" w:eastAsia="Times-Roman" w:hAnsi="Times New Roman"/>
          <w:b/>
          <w:sz w:val="28"/>
          <w:szCs w:val="28"/>
        </w:rPr>
        <w:t>9. ТЕМАТИЧЕСКОЕ ПЛАНИРОВАНИЕ «Литературное чтение»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445"/>
        <w:gridCol w:w="2484"/>
        <w:gridCol w:w="2445"/>
      </w:tblGrid>
      <w:tr w:rsidR="00F202C6" w:rsidRPr="00D959E7" w:rsidTr="00580D43">
        <w:tc>
          <w:tcPr>
            <w:tcW w:w="3696" w:type="dxa"/>
          </w:tcPr>
          <w:p w:rsidR="00F202C6" w:rsidRPr="00D959E7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F202C6" w:rsidRPr="00D959E7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F202C6" w:rsidRPr="00D959E7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F202C6" w:rsidRPr="00D959E7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Вводный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урок   </w:t>
            </w:r>
          </w:p>
          <w:p w:rsidR="00F202C6" w:rsidRPr="00D959E7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учебником по литературному чте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нию. Система условных обозначений. Содержа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учебника. </w:t>
            </w:r>
            <w:r w:rsidRPr="00D959E7">
              <w:rPr>
                <w:rFonts w:ascii="Times New Roman" w:hAnsi="Times New Roman"/>
                <w:sz w:val="24"/>
                <w:szCs w:val="24"/>
              </w:rPr>
              <w:t>Словарь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-вступать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-пользоваться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результаты своей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работы на уроке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Вводный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урок   </w:t>
            </w:r>
          </w:p>
          <w:p w:rsidR="00F202C6" w:rsidRPr="00D959E7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учебником по литературному чте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нию. Система условных обозначений. Содержа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учебника. </w:t>
            </w:r>
            <w:r w:rsidRPr="00D959E7">
              <w:rPr>
                <w:rFonts w:ascii="Times New Roman" w:hAnsi="Times New Roman"/>
                <w:sz w:val="24"/>
                <w:szCs w:val="24"/>
              </w:rPr>
              <w:t>Словарь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-вступать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-пользоваться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результаты своей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работы на уроке</w:t>
            </w:r>
          </w:p>
        </w:tc>
      </w:tr>
      <w:tr w:rsidR="00F202C6" w:rsidRPr="00D959E7" w:rsidTr="00580D43">
        <w:tc>
          <w:tcPr>
            <w:tcW w:w="3696" w:type="dxa"/>
          </w:tcPr>
          <w:p w:rsidR="00F202C6" w:rsidRPr="00D959E7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Жили-были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буквы  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  <w:p w:rsidR="00F202C6" w:rsidRPr="00D959E7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F202C6" w:rsidRPr="00D959E7" w:rsidRDefault="00F202C6" w:rsidP="00580D43">
            <w:pPr>
              <w:spacing w:after="0" w:line="240" w:lineRule="auto"/>
              <w:jc w:val="center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697" w:type="dxa"/>
          </w:tcPr>
          <w:p w:rsidR="00F202C6" w:rsidRPr="00D959E7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>Жили-были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буквы  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</w:tc>
        <w:tc>
          <w:tcPr>
            <w:tcW w:w="3697" w:type="dxa"/>
          </w:tcPr>
          <w:p w:rsidR="00F202C6" w:rsidRPr="00D959E7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В.Данько «Загадочные буквы».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 «Аля, Кляксич и буква А».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С.Чёрный «Живая азбука»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Ф.Кривин «Почему «А» поёт, а «Б» нет»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«Про медведя»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М.Бородицкая «Разговор с пчелой»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 «Кто как кричит?»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И.Гамазкова, Е.Григорьева «Живая азбука»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С.Маршак «Автобус №26»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Урок обобщения по разделу «Жили-были буквы»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Проекты «Создаем город букв», «Буквы - герои сказок»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ми, при повторении — читать выразительно, 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Сравнивать народную и литературную сказку.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Проверять чтение друг друга, работая в парах и самостоятельно 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В.Данько «Загадочные буквы».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 «Аля, Кляксич и буква А».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С.Чёрный «Живая азбука»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Ф.Кривин «Почему «А» поёт, а «Б» нет»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«Про медведя»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М.Бородицкая «Разговор с пчелой»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 «Кто как кричит?»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И.Гамазкова, Е.Григорьева «Живая азбука»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С.Маршак «Автобус №26»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Урок обобщения по разделу «Жили-были буквы»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Проекты «Создаем город букв», «Буквы - герои сказок»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ми, при повторении — читать выразительно, 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Сравнивать народную и литературную сказку.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Проверять чтение друг друга, работая в парах и самостоятельно оценивать свои достижения</w:t>
            </w:r>
          </w:p>
        </w:tc>
      </w:tr>
      <w:tr w:rsidR="00F202C6" w:rsidRPr="00D959E7" w:rsidTr="00580D43">
        <w:tc>
          <w:tcPr>
            <w:tcW w:w="3696" w:type="dxa"/>
          </w:tcPr>
          <w:p w:rsidR="00F202C6" w:rsidRPr="00D959E7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Загадки. Сказки. Небылицы.(7ч)</w:t>
            </w:r>
          </w:p>
        </w:tc>
        <w:tc>
          <w:tcPr>
            <w:tcW w:w="3696" w:type="dxa"/>
          </w:tcPr>
          <w:p w:rsidR="00F202C6" w:rsidRPr="00D959E7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697" w:type="dxa"/>
          </w:tcPr>
          <w:p w:rsidR="00F202C6" w:rsidRPr="00D959E7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>Загадки. Сказки. Небылицы.(7ч)</w:t>
            </w:r>
          </w:p>
        </w:tc>
        <w:tc>
          <w:tcPr>
            <w:tcW w:w="3697" w:type="dxa"/>
          </w:tcPr>
          <w:p w:rsidR="00F202C6" w:rsidRPr="00D959E7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«Теремок»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«Рукавичка»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Загадки. Песенки. Потешки. Небылицы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Рифмы Матушки Гусыни.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Король Пипин.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Дом, который построил Джек.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А.С.Пушкин «Сказка о царе Салтане…»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«Петух и собака»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К.Ушинский «Гусь и Журавль»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Л.Толстой «Зайцы и лягушки».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Урок обобщения. Разноцветные страницы. Викторина по сказкам.</w:t>
            </w:r>
          </w:p>
          <w:p w:rsidR="00F202C6" w:rsidRPr="00D959E7" w:rsidRDefault="00F202C6" w:rsidP="00580D43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sz w:val="24"/>
                <w:szCs w:val="24"/>
              </w:rPr>
              <w:t>Оценка своих достижений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П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ми, при повторении — читать выразительно,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народную и литературную сказку.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работая в парах и самостоятельно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Русская народная сказка «Теремок»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«Рукавичка»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Загадки. Песенки. Потешки. Небылицы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Рифмы Матушки Гусыни.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Король Пипин.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Дом, который построил Джек.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А.С.Пушкин «Сказка о царе Салтане…»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«Петух и собака»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К.Ушинский «Гусь и Журавль»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Л.Толстой «Зайцы и лягушки».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Урок обобщения. Разноцветные страницы. Викторина по сказкам.</w:t>
            </w:r>
          </w:p>
          <w:p w:rsidR="00F202C6" w:rsidRPr="00D959E7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sz w:val="24"/>
                <w:szCs w:val="24"/>
              </w:rPr>
              <w:t>Оценка своих достижений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П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ми, при повторении — читать выразительно,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народную и литературную сказку.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работая в парах и самостоятельно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оценивать свои достижения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Апрель, апрель! Звенит капель… (6 ч)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Апрель, апрель! Звенит капель… (6 ч)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«Ласточка примчалась…»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А.Блещеев «Травка зеленеет..»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«Весна»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Т Белозёров «Подснежники»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«Апрель»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«Ручей» Л.Ульяницкая Фонарик». Л.Яхнин «У дорожки».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Е.Трутнева, И.Токмакова «Когда это бывает?» В.Берестов «Воробушки»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«Чудо» А.Майков «Христос Воскрес». Разноцветные страницы.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по теме.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 «Составляем сборник загадок»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Отбирать книги на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книге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вслух лирические стихотворения, пере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ния в конце предложения.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стихотворении слова, которые по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могают передать настроение автора, картины природы, им созданные.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Наблюдать за ритмом стихотворного произведе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ния, сравнивать ритмический рисунок разных стихотворений.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стихотворения разных поэтов на одну и ту же тему; на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разные темы.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загадках слова, с помощью которых сравнивается один предмет с другим; придумы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вать свои сравнения.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Сочинять загадки на основе подсказки, данной в учебнике.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свой ответ в соответствии с образ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оценивать свои достижения.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ное, договариваться друг с другом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А.Майков «Ласточка примчалась…»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А.Блещеев «Травка зеленеет..»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«Весна»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Т Белозёров «Подснежники»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«Апрель»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«Ручей» Л.Ульяницкая Фонарик». Л.Яхнин «У дорожки».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Е.Трутнева, И.Токмакова «Когда это бывает?» В.Берестов «Воробушки»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«Чудо» А.Майков «Христос Воскрес». Разноцветные страницы.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по теме.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 «Составляем сборник загадок»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Отбирать книги на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книге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вслух лирические стихотворения, пере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ния в конце предложения.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стихотворении слова, которые по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могают передать настроение автора, картины природы, им созданные.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Наблюдать за ритмом стихотворного произведе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ния, сравнивать ритмический рисунок разных стихотворений.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стихотворения разных поэтов на одну и ту же тему; на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разные темы.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загадках слова, с помощью которых сравнивается один предмет с другим; придумы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вать свои сравнения.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Сочинять загадки на основе подсказки, данной в учебнике.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свой ответ в соответствии с образ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оценивать свои достижения.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ное, договариваться друг с другом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И в шутку и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всерьёз (7 ч)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 в шутку и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всерьёз (7 ч)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D959E7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«Мы играли в                               хохотушки».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Я.Тайц «Волк»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Г.Кружков «Ррры». Н.Артюхова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«Саша-дразнилка»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Федотка»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О.Дриз «Привет»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О.Григорьев «Стук»И.Токмакова «Разговор Лютика и Жучка» И.Пивоварова «Кулинаки-пулинаки».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«Телефон»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М.Пляцковский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«Помощник».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К.Ушинский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«Что хорошо и что дурно?», «Ворон и сорока», «Худо тому, кто добра не делает никому».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рок. 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рать книги к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книгах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Читать стихи с разным подтекстом, выражая удивление, радость, испуг.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Отличать юмористическое произведение; нахо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дить характерные черты юмористического текста. Определять настроение автора.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смысл названия произведения.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Придумывать свои заголовки.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Находить слова, которые отражают характер героя.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Передавать при чтении настроение стихотво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по ролям, отражая характер героя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Исправлять допущенные ошибки при повтор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ном чтении.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произведения на одну и ту же тему; находить сходства и различия. </w:t>
            </w:r>
          </w:p>
          <w:p w:rsidR="00F202C6" w:rsidRPr="00D959E7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И.Токмакова «Мы играли в                               хохотушки».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Я.Тайц «Волк»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Г.Кружков «Ррры». Н.Артюхова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«Саша-дразнилка»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Федотка»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О.Дриз «Привет»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О.Григорьев «Стук»И.Токмакова «Разговор Лютика и Жучка» И.Пивоварова «Кулинаки-пулинаки».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«Телефон»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М.Пляцковский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«Помощник».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К.Ушинский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«Что хорошо и что дурно?», «Ворон и сорока», «Худо тому, кто добра не делает никому».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рок. 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рать книги к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книгах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Читать стихи с разным подтекстом, выражая удивление, радость, испуг.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Отличать юмористическое произведение; нахо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дить характерные черты юмористического текста. Определять настроение автора.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смысл названия произведения.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Придумывать свои заголовки.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Находить слова, которые отражают характер героя.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Передавать при чтении настроение стихотво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по ролям, отражая характер героя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Исправлять допущенные ошибки при повтор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ном чтении.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произведения на одну и ту же тему; находить сходства и различия. </w:t>
            </w:r>
          </w:p>
          <w:p w:rsidR="00F202C6" w:rsidRPr="00D959E7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Я и мои д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рузья (7 ч)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 и мои д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рузья (7 ч)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Ю.Ермолаев «Лучший друг»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Е.Благинина «Подарок»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В.Орлов «Кто первый?»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«Бараны»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«Совет»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И.Пивоварова «Вежливый ослик»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В.Берестов «В магазине игрушек»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 Орлов «Если дружбой…»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Я.Аким «Моя родня»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«Хороший день»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По М.Пляцковскому «Сердитый дог Буль»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Ю.Энтин «Про дружбу»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Д.Тихомирова «Мальчик и лягушки», «Находка».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страницы.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Оценка своих достижений. Проект «Наш класс - дружная семья»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Планировать работу на уроке в соответствии с содержанием результатов шмуцтитула.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Представлять книгу с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выставки в соответствии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Обсуждать с друзьями, что такое «настоящая дружба», кого можно назвать другом, приятелем.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произведение, отражая настроение, вы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сказывать своё мнение о прочитанном.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Обсуждать варианты доброжелательного и не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обидного способа общения.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Определять тему произведения и главную мысль.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Соотносить содержание произведения с посло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вицами.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Составлять план рассказа.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рассказы и стихотворения.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свой ответ в соответствии с образцом.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Планировать возможный вариант исправления допущенных ошибок.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себя и самостоятельно оценивать свои достижения.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Учиться работать в паре, обсуждать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Участвовать в работе группы; распределять ра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боту в группе; находить нужную информацию в соответствии с заданием; представлять най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денную информацию группе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Ю.Ермолаев «Лучший друг»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Е.Благинина «Подарок»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В.Орлов «Кто первый?»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«Бараны»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«Совет»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И.Пивоварова «Вежливый ослик»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В.Берестов «В магазине игрушек»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 Орлов «Если дружбой…»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Я.Аким «Моя родня»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«Хороший день»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По М.Пляцковскому «Сердитый дог Буль»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Ю.Энтин «Про дружбу»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Д.Тихомирова «Мальчик и лягушки», «Находка».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страницы.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Оценка своих достижений. Проект «Наш класс - дружная семья»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Планировать работу на уроке в соответствии с содержанием результатов шмуцтитула.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Представлять книгу с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выставки в соответствии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нимать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Обсуждать с друзьями, что такое «настоящая дружба», кого можно назвать другом, приятелем.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произведение, отражая настроение, вы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сказывать своё мнение о прочитанном.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Обсуждать варианты доброжелательного и не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обидного способа общения.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Определять тему произведения и главную мысль.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Соотносить содержание произведения с посло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вицами.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Составлять план рассказа.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рассказы и стихотворения.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свой ответ в соответствии с образцом.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Планировать возможный вариант исправления допущенных ошибок.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себя и самостоятельно оценивать свои достижения.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Учиться работать в паре, обсуждать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Участвовать в работе группы; распределять ра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боту в группе; находить нужную информацию в соответствии с заданием; представлять най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денную информацию группе</w:t>
            </w:r>
          </w:p>
        </w:tc>
      </w:tr>
      <w:tr w:rsidR="00F202C6" w:rsidRPr="00580D43" w:rsidTr="00580D43">
        <w:tc>
          <w:tcPr>
            <w:tcW w:w="7392" w:type="dxa"/>
            <w:gridSpan w:val="2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 братьях наши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 меньших (6 ч)</w:t>
            </w:r>
          </w:p>
        </w:tc>
        <w:tc>
          <w:tcPr>
            <w:tcW w:w="7394" w:type="dxa"/>
            <w:gridSpan w:val="2"/>
          </w:tcPr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 братьях наши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 меньших (6 ч)</w:t>
            </w:r>
          </w:p>
        </w:tc>
      </w:tr>
      <w:tr w:rsidR="00F202C6" w:rsidRPr="00580D43" w:rsidTr="00580D43">
        <w:tc>
          <w:tcPr>
            <w:tcW w:w="3696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«Трезор»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Р.Сеф «Кто любит собак…»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В.Осеева «Собака яростно лаяла»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«Купите собаку»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 Пляцковский «Цап Царыпыч»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«Кошка»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В.Берестов «Лягушата»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В.Лунин «Никого не обижай»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«Важный совет»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Д.Хармс «Храбрый ёж»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Н.Сладков «Лисица и ёж»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С.Аскаков «Гнездо»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Разноцветные страницы.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работу на уроке в соответствии с содержанием результатов шмуцтитула.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Анализировать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Представлять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книгу с выставки в соответствии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Прогнозировать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нимать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Учиться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работать в паре,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обсуждать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прочи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танное,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договариваться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друг с другом;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использовать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речевой этикет,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проявлять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внимание друг к другу.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Читать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произведение с выражением.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Сравнивать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художественный и научно-популяр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ный текст.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Определять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основные особенности художест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венного текста и основные особенности научно-популярного текста (с помощью учителя).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особенности сказок — несказок;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думывать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собственные сказки — несказки;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находить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сказки — несказки, в книгах.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Характеризовать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героя художественного текста на основе поступков.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текста с опорой на иллюстрации.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свой ответ в соответствии с образцом.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возможный вариант исправления допущенных ошибок.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истории из жизни братьев наших меньших,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выражать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своё мнение при обсужде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нии проблемных ситуаций.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Проверять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себя и самостоятельно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С.Михалков «Трезор»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Р.Сеф «Кто любит собак…» 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В.Осеева «Собака яростно лаяла»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«Купите собаку»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 Пляцковский «Цап Царыпыч»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«Кошка»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В.Берестов «Лягушата»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В.Лунин «Никого не обижай»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«Важный совет»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Д.Хармс «Храбрый ёж»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Н.Сладков «Лисица и ёж»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С.Аскаков «Гнездо»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Разноцветные страницы.</w:t>
            </w:r>
          </w:p>
          <w:p w:rsidR="00F202C6" w:rsidRPr="00F202C6" w:rsidRDefault="00F202C6" w:rsidP="00580D43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работу на уроке в соответствии с содержанием результатов шмуцтитула.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Анализировать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Представлять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книгу с выставки в соответствии с коллективно составленным планом.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Прогнозировать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раздела.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нимать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слух художественное произведение.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Учиться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работать в паре,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обсуждать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прочи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танное,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договариваться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друг с другом;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использовать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речевой этикет,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проявлять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внимание друг к другу.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Читать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произведение с выражением.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Сравнивать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художественный и научно-популяр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ный текст.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Определять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основные особенности художест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венного текста и основные особенности научно-популярного текста (с помощью учителя).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особенности сказок — несказок;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думывать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собственные сказки — несказки;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находить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сказки — несказки, в книгах.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Характеризовать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героя художественного текста на основе поступков.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текста с опорой на иллюстрации.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свой ответ в соответствии с образцом.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возможный вариант исправления допущенных ошибок. </w:t>
            </w:r>
          </w:p>
          <w:p w:rsidR="00F202C6" w:rsidRPr="00F202C6" w:rsidRDefault="00F202C6" w:rsidP="00580D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истории из жизни братьев наших меньших,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выражать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своё мнение при обсужде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нии проблемных ситуаций. </w:t>
            </w:r>
          </w:p>
          <w:p w:rsidR="00F202C6" w:rsidRPr="00F202C6" w:rsidRDefault="00F202C6" w:rsidP="0058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Проверять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себя и самостоятельно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достижения</w:t>
            </w:r>
          </w:p>
        </w:tc>
      </w:tr>
    </w:tbl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66408">
        <w:rPr>
          <w:b/>
          <w:sz w:val="28"/>
          <w:szCs w:val="28"/>
        </w:rPr>
        <w:t>10. Разделы, темы и количество часов в ада</w:t>
      </w:r>
      <w:r>
        <w:rPr>
          <w:b/>
          <w:sz w:val="28"/>
          <w:szCs w:val="28"/>
        </w:rPr>
        <w:t>птированной программе по курсу «Литературное чтение»</w:t>
      </w:r>
      <w:r w:rsidRPr="00566408">
        <w:rPr>
          <w:b/>
          <w:sz w:val="28"/>
          <w:szCs w:val="28"/>
        </w:rPr>
        <w:t xml:space="preserve"> 1 класс остаются без изменений.</w:t>
      </w:r>
    </w:p>
    <w:p w:rsidR="00F202C6" w:rsidRPr="00F174D7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Pr="009B27DF" w:rsidRDefault="00F202C6" w:rsidP="009B27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B27DF">
        <w:rPr>
          <w:rFonts w:ascii="Times New Roman" w:hAnsi="Times New Roman"/>
          <w:b/>
          <w:sz w:val="28"/>
          <w:szCs w:val="28"/>
          <w:lang w:val="ru-RU"/>
        </w:rPr>
        <w:t>11</w:t>
      </w:r>
      <w:r w:rsidR="009B27DF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9B27DF">
        <w:rPr>
          <w:b/>
          <w:sz w:val="28"/>
          <w:szCs w:val="28"/>
          <w:lang w:val="ru-RU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5187"/>
      </w:tblGrid>
      <w:tr w:rsidR="00F202C6" w:rsidRPr="009B27DF" w:rsidTr="00580D43">
        <w:tc>
          <w:tcPr>
            <w:tcW w:w="7393" w:type="dxa"/>
          </w:tcPr>
          <w:p w:rsidR="00F202C6" w:rsidRPr="009B27DF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B27D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F202C6" w:rsidRPr="009B27DF" w:rsidRDefault="00F202C6" w:rsidP="0058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B27D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Адаптированная образовательная программа</w:t>
            </w:r>
          </w:p>
        </w:tc>
      </w:tr>
      <w:tr w:rsidR="00F202C6" w:rsidRPr="005B15F5" w:rsidTr="00580D43">
        <w:tc>
          <w:tcPr>
            <w:tcW w:w="7393" w:type="dxa"/>
          </w:tcPr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Ученик научится: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- распознавать все звуки и буквы русского алфавита, их основные отличия 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(звуки произносим и слышим, буквы пишем и читаем);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гласные и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твердые и мягкие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звонкие и глухие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- вычленять звуки в словах, определять последовательность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 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- 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адекватно реагировать на обращение учителей, одноклассников;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lastRenderedPageBreak/>
              <w:t>- слушать и отвечать на заданный вопрос;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пользоваться учебными книгами.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>Ученик получит возможность научиться: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оценивать результаты своей работы на уроке;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контролировать свои действия и действия партнера при решении познавательной задачи;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строить высказывания о своем отношении к трудолюбивым людям и о своей готовности помогать людям;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-воспроизводить и применять правила работы в группе;</w:t>
            </w:r>
          </w:p>
          <w:p w:rsidR="00F202C6" w:rsidRPr="005B15F5" w:rsidRDefault="00F202C6" w:rsidP="00580D43">
            <w:pPr>
              <w:widowControl w:val="0"/>
              <w:shd w:val="clear" w:color="auto" w:fill="FFFFFF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5F5">
              <w:rPr>
                <w:rFonts w:ascii="Times New Roman" w:hAnsi="Times New Roman"/>
                <w:bCs/>
                <w:iCs/>
                <w:sz w:val="28"/>
                <w:szCs w:val="28"/>
              </w:rPr>
              <w:t>- анализировать, реконструировать события.</w:t>
            </w:r>
          </w:p>
        </w:tc>
        <w:tc>
          <w:tcPr>
            <w:tcW w:w="7393" w:type="dxa"/>
          </w:tcPr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Ученик научится: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- распознавать все звуки и буквы русского алфавита, их основные отличия 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(звуки произносим и слышим, буквы пишем и читаем);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гласные и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твердые и мягкие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звонкие и глухие согласные звуки;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- вычленять звуки в словах, определять последовательность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 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- 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адекватно реагировать на обращение учителей, одноклассников;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- слушать и отвечать на заданный вопрос;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пользоваться учебными книгами.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 xml:space="preserve">Ученик получит возможность </w:t>
            </w: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lastRenderedPageBreak/>
              <w:t>научиться: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оценивать результаты своей работы на уроке;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контролировать свои действия и действия партнера при решении познавательной задачи;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строить высказывания о своем отношении к трудолюбивым людям и о своей готовности помогать людям;</w:t>
            </w:r>
          </w:p>
          <w:p w:rsidR="00F202C6" w:rsidRPr="00F202C6" w:rsidRDefault="00F202C6" w:rsidP="00580D4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-воспроизводить и применять правила работы в группе;</w:t>
            </w:r>
          </w:p>
          <w:p w:rsidR="00F202C6" w:rsidRPr="005B15F5" w:rsidRDefault="00F202C6" w:rsidP="00580D43">
            <w:pPr>
              <w:widowControl w:val="0"/>
              <w:shd w:val="clear" w:color="auto" w:fill="FFFFFF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5B15F5">
              <w:rPr>
                <w:rFonts w:ascii="Times New Roman" w:hAnsi="Times New Roman"/>
                <w:bCs/>
                <w:iCs/>
                <w:sz w:val="28"/>
                <w:szCs w:val="28"/>
              </w:rPr>
              <w:t>- анализировать, реконструировать события.</w:t>
            </w:r>
          </w:p>
        </w:tc>
      </w:tr>
    </w:tbl>
    <w:p w:rsidR="00F202C6" w:rsidRDefault="00F202C6" w:rsidP="0008438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6" w:name="block-15971254"/>
      <w:bookmarkEnd w:id="2"/>
    </w:p>
    <w:p w:rsidR="00F202C6" w:rsidRDefault="00F202C6" w:rsidP="0008438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E078C" w:rsidRDefault="00D33DF8" w:rsidP="0008438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2141"/>
        <w:gridCol w:w="866"/>
        <w:gridCol w:w="1664"/>
        <w:gridCol w:w="1726"/>
        <w:gridCol w:w="2814"/>
      </w:tblGrid>
      <w:tr w:rsidR="007E07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6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7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8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9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0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</w:t>
              </w:r>
              <w:r w:rsidR="00D33DF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1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2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3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4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5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580D43">
            <w:pPr>
              <w:spacing w:after="0"/>
              <w:ind w:left="135"/>
            </w:pPr>
            <w:hyperlink r:id="rId16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 w:rsidSect="00F202C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E078C" w:rsidRPr="00C21C41" w:rsidRDefault="00D33DF8">
      <w:pPr>
        <w:spacing w:after="0"/>
        <w:ind w:left="120"/>
        <w:rPr>
          <w:lang w:val="ru-RU"/>
        </w:rPr>
      </w:pPr>
      <w:bookmarkStart w:id="7" w:name="block-15971258"/>
      <w:bookmarkEnd w:id="6"/>
      <w:r w:rsidRPr="00C21C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7E078C" w:rsidRDefault="00D33DF8">
      <w:pPr>
        <w:spacing w:after="0"/>
        <w:ind w:left="120"/>
      </w:pPr>
      <w:r w:rsidRPr="00C21C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2542"/>
        <w:gridCol w:w="951"/>
        <w:gridCol w:w="1841"/>
        <w:gridCol w:w="1910"/>
        <w:gridCol w:w="1622"/>
        <w:gridCol w:w="1347"/>
        <w:gridCol w:w="3130"/>
      </w:tblGrid>
      <w:tr w:rsidR="00084384" w:rsidTr="00084384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2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4702" w:type="dxa"/>
            <w:gridSpan w:val="3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2" w:type="dxa"/>
            <w:vMerge w:val="restart"/>
          </w:tcPr>
          <w:p w:rsidR="00084384" w:rsidRPr="00705BCC" w:rsidRDefault="00084384" w:rsidP="000843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 с детьми ОВЗ</w:t>
            </w:r>
          </w:p>
          <w:p w:rsidR="00084384" w:rsidRDefault="000843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384" w:rsidRDefault="00084384">
            <w:pPr>
              <w:spacing w:after="0"/>
              <w:ind w:left="135"/>
            </w:pPr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2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622" w:type="dxa"/>
            <w:vMerge/>
          </w:tcPr>
          <w:p w:rsidR="00084384" w:rsidRDefault="00084384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Индив.работ</w:t>
            </w:r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580D43" w:rsidP="00580D4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580D43">
            <w:pPr>
              <w:spacing w:after="0"/>
              <w:ind w:left="135"/>
            </w:pPr>
            <w:hyperlink r:id="rId1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слог. Слушание литературного произведения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Родине. По выбору, например, отрывок из произведения М. Пришвина "Моя родина"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Произведение по выбору, например, Е.В. Серова "Мой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У, у. Проведение звукового анализа слов с буквами У, у. Звук [у]. </w:t>
            </w:r>
            <w:r>
              <w:rPr>
                <w:rFonts w:ascii="Times New Roman" w:hAnsi="Times New Roman"/>
                <w:color w:val="000000"/>
                <w:sz w:val="24"/>
              </w:rPr>
              <w:t>Буквы У, у, их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К, к. Проведение звукового анализа слов с буквами К, к.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 [к], [к’]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Р,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Проведение звукового анализа слов с буквами Р, р. Согласные звуки [р], [р’]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анализа слов с буквами Б, б.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 звуки [б], [б’]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Сутеев "Дядя Миша". Чередование звонких и глухих согласных. Чтение текстов с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буквами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ЧА — ЧУ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А.Л.Барто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 школу"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"Лисичкин хлеб"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Проведение звукового анализа слов с буквами Ё, ё. Звуки [й’о], [’о]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 Г. Сутеев "Ёлка"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ЩА, ЧУ — ЩУ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Е.А. Пермяк "Пичугин мост"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«Читалочка». Е. И. Чарушин. «Как мальчик Женя научился говорить букву «р»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царевне»А. С. Пушкина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Л. Н. Толстой. Рассказы для детей. Рассказы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 Д. Ушинского «Худо тому, кто добра не делает никому», «Вместе тесно, а врозь скучно»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сказки К.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Чуковского «Телефон»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охота»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 С.В. Михалкова "Котята"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текста Б.В. Заходера "Два и три"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стихотворений В.Д. Берестова "Пёсья песня", "Прощание с другом"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про Азбуку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сказки И.П. Токмаковой "Аля, Кляксич и буква «А»"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B8780B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B8780B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буквах. Русский алфавит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B8780B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животных. На примере произведений Е.И. Чарушина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B8780B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рассказов о животных. Ответы на вопросы по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содержанию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8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Л.Н. Толстого о детях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B8780B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8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детях Н.Н. Носова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B8780B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19</w:t>
            </w:r>
            <w:r w:rsidR="00580D43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B8780B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0</w:t>
            </w: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B8780B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.02.24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B8780B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26</w:t>
            </w:r>
            <w:r w:rsidR="00580D43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.0</w:t>
            </w: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580D43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B8780B" w:rsidP="00B87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27</w:t>
            </w:r>
            <w:r w:rsidR="00580D43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.0</w:t>
            </w: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580D43"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06.03.24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07.03.24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событий). На примере сказки Е. Чарушина «Теремок» и русской народной сказки «Рукавичка»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11.03.24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12.03.24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13.03.24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14.03.24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Pr="00B8780B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8780B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18.03.24</w:t>
            </w:r>
            <w:bookmarkStart w:id="8" w:name="_GoBack"/>
            <w:bookmarkEnd w:id="8"/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проявления народной мудрости, краткого изречения жизненных правил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М. С. Пляцковского "Сердитый дог Буль"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день"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рассказа о самостоятельно прочитанной книге о животных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В. А. Осеевой "Плохо"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Pr="00C21C41" w:rsidRDefault="00580D43" w:rsidP="00580D43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580D43" w:rsidRPr="00580D43" w:rsidTr="00580D43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580D43" w:rsidRDefault="00580D43" w:rsidP="00580D43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D43" w:rsidRDefault="00580D43" w:rsidP="00580D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80D43" w:rsidRPr="00580D43" w:rsidRDefault="00580D43" w:rsidP="00580D43">
            <w:pPr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0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3239" w:type="dxa"/>
            <w:gridSpan w:val="2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2" w:type="dxa"/>
          </w:tcPr>
          <w:p w:rsidR="00084384" w:rsidRDefault="00084384"/>
        </w:tc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084384" w:rsidRDefault="00084384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5971256"/>
      <w:bookmarkEnd w:id="7"/>
    </w:p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bookmarkStart w:id="10" w:name="block-159712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078C" w:rsidRDefault="00D33D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078C" w:rsidRPr="004A655C" w:rsidRDefault="00D33DF8" w:rsidP="000954DC">
      <w:pPr>
        <w:spacing w:after="0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affad5d6-e7c5-4217-a5f0-770d8e0e87a8"/>
      <w:r w:rsidRPr="004A655C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11"/>
      <w:r w:rsidRPr="004A65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E078C" w:rsidRPr="004A655C" w:rsidRDefault="00D33DF8">
      <w:pPr>
        <w:spacing w:after="0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  <w:bookmarkStart w:id="12" w:name="4ccd20f5-4b97-462e-8469-dea56de20829"/>
      <w:r w:rsidR="000954DC" w:rsidRPr="00D82922">
        <w:rPr>
          <w:rFonts w:ascii="Times New Roman" w:hAnsi="Times New Roman"/>
          <w:color w:val="000000"/>
          <w:sz w:val="28"/>
        </w:rPr>
        <w:fldChar w:fldCharType="begin"/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0954DC" w:rsidRPr="00D82922">
        <w:rPr>
          <w:rFonts w:ascii="Times New Roman" w:hAnsi="Times New Roman"/>
          <w:color w:val="000000"/>
          <w:sz w:val="28"/>
        </w:rPr>
        <w:instrText>HYPERLINK</w:instrText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0954DC" w:rsidRPr="00D82922">
        <w:rPr>
          <w:rFonts w:ascii="Times New Roman" w:hAnsi="Times New Roman"/>
          <w:color w:val="000000"/>
          <w:sz w:val="28"/>
        </w:rPr>
        <w:instrText>https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0954DC" w:rsidRPr="00D82922">
        <w:rPr>
          <w:rFonts w:ascii="Times New Roman" w:hAnsi="Times New Roman"/>
          <w:color w:val="000000"/>
          <w:sz w:val="28"/>
        </w:rPr>
        <w:instrText>www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0954DC" w:rsidRPr="00D82922">
        <w:rPr>
          <w:rFonts w:ascii="Times New Roman" w:hAnsi="Times New Roman"/>
          <w:color w:val="000000"/>
          <w:sz w:val="28"/>
        </w:rPr>
        <w:instrText>uchportal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0954DC" w:rsidRPr="00D82922">
        <w:rPr>
          <w:rFonts w:ascii="Times New Roman" w:hAnsi="Times New Roman"/>
          <w:color w:val="000000"/>
          <w:sz w:val="28"/>
        </w:rPr>
        <w:instrText>ru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0954DC" w:rsidRPr="00D82922">
        <w:rPr>
          <w:rFonts w:ascii="Times New Roman" w:hAnsi="Times New Roman"/>
          <w:color w:val="000000"/>
          <w:sz w:val="28"/>
        </w:rPr>
        <w:instrText>load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0954DC" w:rsidRPr="00D82922">
        <w:rPr>
          <w:rFonts w:ascii="Times New Roman" w:hAnsi="Times New Roman"/>
          <w:color w:val="000000"/>
          <w:sz w:val="28"/>
        </w:rPr>
        <w:fldChar w:fldCharType="separate"/>
      </w:r>
      <w:r w:rsidR="000954DC" w:rsidRPr="00D82922">
        <w:rPr>
          <w:rStyle w:val="ab"/>
          <w:rFonts w:ascii="Times New Roman" w:hAnsi="Times New Roman"/>
          <w:sz w:val="28"/>
        </w:rPr>
        <w:t>https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0954DC" w:rsidRPr="00D82922">
        <w:rPr>
          <w:rStyle w:val="ab"/>
          <w:rFonts w:ascii="Times New Roman" w:hAnsi="Times New Roman"/>
          <w:sz w:val="28"/>
        </w:rPr>
        <w:t>www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0954DC" w:rsidRPr="00D82922">
        <w:rPr>
          <w:rStyle w:val="ab"/>
          <w:rFonts w:ascii="Times New Roman" w:hAnsi="Times New Roman"/>
          <w:sz w:val="28"/>
        </w:rPr>
        <w:t>uchportal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0954DC" w:rsidRPr="00D82922">
        <w:rPr>
          <w:rStyle w:val="ab"/>
          <w:rFonts w:ascii="Times New Roman" w:hAnsi="Times New Roman"/>
          <w:sz w:val="28"/>
        </w:rPr>
        <w:t>ru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0954DC" w:rsidRPr="00D82922">
        <w:rPr>
          <w:rStyle w:val="ab"/>
          <w:rFonts w:ascii="Times New Roman" w:hAnsi="Times New Roman"/>
          <w:sz w:val="28"/>
        </w:rPr>
        <w:t>load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12"/>
      <w:r w:rsidR="000954DC" w:rsidRPr="00D82922">
        <w:rPr>
          <w:rFonts w:ascii="Times New Roman" w:hAnsi="Times New Roman"/>
          <w:color w:val="000000"/>
          <w:sz w:val="28"/>
        </w:rPr>
        <w:fldChar w:fldCharType="end"/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078C" w:rsidRPr="004A655C" w:rsidRDefault="007E078C">
      <w:pPr>
        <w:spacing w:after="0"/>
        <w:ind w:left="120"/>
        <w:rPr>
          <w:lang w:val="ru-RU"/>
        </w:rPr>
      </w:pPr>
    </w:p>
    <w:p w:rsidR="000954DC" w:rsidRDefault="00D33DF8" w:rsidP="000954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:rsidR="007E078C" w:rsidRPr="004A655C" w:rsidRDefault="00D33DF8" w:rsidP="000954DC">
      <w:pPr>
        <w:spacing w:after="0"/>
        <w:ind w:left="120"/>
        <w:jc w:val="center"/>
        <w:rPr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0954DC" w:rsidRDefault="00D33DF8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  <w:r w:rsidRPr="004A655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ad47bee-61c2-4353-b0fd-07c1eef54e3f"/>
      <w:r w:rsidR="000954DC" w:rsidRPr="000954DC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="000954DC" w:rsidRPr="000954DC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образовательных ресурсов</w:t>
      </w:r>
    </w:p>
    <w:p w:rsidR="007E078C" w:rsidRPr="004A655C" w:rsidRDefault="00580D43" w:rsidP="00580D43">
      <w:pPr>
        <w:spacing w:after="0" w:line="480" w:lineRule="auto"/>
        <w:ind w:left="120"/>
        <w:rPr>
          <w:lang w:val="ru-RU"/>
        </w:rPr>
        <w:sectPr w:rsidR="007E078C" w:rsidRPr="004A655C">
          <w:pgSz w:w="11906" w:h="16383"/>
          <w:pgMar w:top="1134" w:right="850" w:bottom="1134" w:left="1701" w:header="720" w:footer="720" w:gutter="0"/>
          <w:cols w:space="720"/>
        </w:sectPr>
      </w:pPr>
      <w:hyperlink r:id="rId149" w:history="1">
        <w:r w:rsidR="000954DC" w:rsidRPr="00D23773">
          <w:rPr>
            <w:rStyle w:val="ab"/>
            <w:rFonts w:ascii="Times New Roman" w:hAnsi="Times New Roman"/>
            <w:sz w:val="28"/>
          </w:rPr>
          <w:t>https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954DC" w:rsidRPr="00D23773">
          <w:rPr>
            <w:rStyle w:val="ab"/>
            <w:rFonts w:ascii="Times New Roman" w:hAnsi="Times New Roman"/>
            <w:sz w:val="28"/>
          </w:rPr>
          <w:t>resh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954DC" w:rsidRPr="00D23773">
          <w:rPr>
            <w:rStyle w:val="ab"/>
            <w:rFonts w:ascii="Times New Roman" w:hAnsi="Times New Roman"/>
            <w:sz w:val="28"/>
          </w:rPr>
          <w:t>edu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954DC" w:rsidRPr="00D23773">
          <w:rPr>
            <w:rStyle w:val="ab"/>
            <w:rFonts w:ascii="Times New Roman" w:hAnsi="Times New Roman"/>
            <w:sz w:val="28"/>
          </w:rPr>
          <w:t>ru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0954DC" w:rsidRPr="00D23773">
          <w:rPr>
            <w:rStyle w:val="ab"/>
            <w:rFonts w:ascii="Times New Roman" w:hAnsi="Times New Roman"/>
            <w:sz w:val="28"/>
          </w:rPr>
          <w:t>subject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/32/1/</w:t>
        </w:r>
      </w:hyperlink>
      <w:bookmarkEnd w:id="13"/>
      <w:r w:rsidR="000954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33DF8" w:rsidRPr="004A655C">
        <w:rPr>
          <w:rFonts w:ascii="Times New Roman" w:hAnsi="Times New Roman"/>
          <w:color w:val="333333"/>
          <w:sz w:val="28"/>
          <w:lang w:val="ru-RU"/>
        </w:rPr>
        <w:t>‌</w:t>
      </w:r>
      <w:r w:rsidR="00B8780B">
        <w:rPr>
          <w:rFonts w:ascii="Times New Roman" w:hAnsi="Times New Roman"/>
          <w:color w:val="000000"/>
          <w:sz w:val="28"/>
          <w:lang w:val="ru-RU"/>
        </w:rPr>
        <w:t xml:space="preserve">  </w:t>
      </w:r>
    </w:p>
    <w:bookmarkEnd w:id="10"/>
    <w:p w:rsidR="00D33DF8" w:rsidRPr="004A655C" w:rsidRDefault="00D33DF8">
      <w:pPr>
        <w:rPr>
          <w:lang w:val="ru-RU"/>
        </w:rPr>
      </w:pPr>
    </w:p>
    <w:sectPr w:rsidR="00D33DF8" w:rsidRPr="004A65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9A4F558"/>
    <w:lvl w:ilvl="0">
      <w:numFmt w:val="bullet"/>
      <w:lvlText w:val="*"/>
      <w:lvlJc w:val="left"/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30CA1"/>
    <w:multiLevelType w:val="hybridMultilevel"/>
    <w:tmpl w:val="1ABAB1F0"/>
    <w:lvl w:ilvl="0" w:tplc="BCC4663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F1458"/>
    <w:multiLevelType w:val="singleLevel"/>
    <w:tmpl w:val="287EC4F4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26D58"/>
    <w:multiLevelType w:val="hybridMultilevel"/>
    <w:tmpl w:val="5FD85B60"/>
    <w:lvl w:ilvl="0" w:tplc="C1FC61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83B"/>
    <w:multiLevelType w:val="singleLevel"/>
    <w:tmpl w:val="287EC4F4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9F69AA"/>
    <w:multiLevelType w:val="hybridMultilevel"/>
    <w:tmpl w:val="2BA0059A"/>
    <w:lvl w:ilvl="0" w:tplc="7F7A1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02B8E"/>
    <w:multiLevelType w:val="hybridMultilevel"/>
    <w:tmpl w:val="520608CC"/>
    <w:lvl w:ilvl="0" w:tplc="02F85F8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40368D"/>
    <w:multiLevelType w:val="singleLevel"/>
    <w:tmpl w:val="287EC4F4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09353D"/>
    <w:multiLevelType w:val="hybridMultilevel"/>
    <w:tmpl w:val="B0BCCE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CC3551"/>
    <w:multiLevelType w:val="hybridMultilevel"/>
    <w:tmpl w:val="47365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460CE"/>
    <w:multiLevelType w:val="hybridMultilevel"/>
    <w:tmpl w:val="3BF0EF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72771B"/>
    <w:multiLevelType w:val="multilevel"/>
    <w:tmpl w:val="18AC00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1">
      <w:start w:val="1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C556C0"/>
    <w:multiLevelType w:val="hybridMultilevel"/>
    <w:tmpl w:val="A1B07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4"/>
  </w:num>
  <w:num w:numId="6">
    <w:abstractNumId w:val="11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13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078C"/>
    <w:rsid w:val="00084384"/>
    <w:rsid w:val="000954DC"/>
    <w:rsid w:val="001E6732"/>
    <w:rsid w:val="00276C4D"/>
    <w:rsid w:val="002C4C39"/>
    <w:rsid w:val="004A655C"/>
    <w:rsid w:val="004E7220"/>
    <w:rsid w:val="00514B87"/>
    <w:rsid w:val="00580D43"/>
    <w:rsid w:val="00582D1E"/>
    <w:rsid w:val="007E078C"/>
    <w:rsid w:val="008E109A"/>
    <w:rsid w:val="009B27DF"/>
    <w:rsid w:val="00B8780B"/>
    <w:rsid w:val="00C21C41"/>
    <w:rsid w:val="00D33DF8"/>
    <w:rsid w:val="00D40E21"/>
    <w:rsid w:val="00F2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54A7C8-F511-4B11-B50C-1AB1DDBD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82D1E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af">
    <w:basedOn w:val="a"/>
    <w:next w:val="ae"/>
    <w:uiPriority w:val="99"/>
    <w:unhideWhenUsed/>
    <w:rsid w:val="00F2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rsid w:val="00F202C6"/>
    <w:pPr>
      <w:shd w:val="clear" w:color="auto" w:fill="FFFFFF"/>
      <w:suppressAutoHyphens/>
      <w:spacing w:before="300" w:after="0" w:line="211" w:lineRule="exact"/>
      <w:jc w:val="both"/>
    </w:pPr>
    <w:rPr>
      <w:rFonts w:ascii="Times New Roman" w:eastAsia="Calibri" w:hAnsi="Times New Roman" w:cs="Times New Roman"/>
      <w:lang w:val="ru-RU" w:eastAsia="ar-SA"/>
    </w:rPr>
  </w:style>
  <w:style w:type="character" w:customStyle="1" w:styleId="af1">
    <w:name w:val="Основной текст Знак"/>
    <w:basedOn w:val="a0"/>
    <w:link w:val="af0"/>
    <w:rsid w:val="00F202C6"/>
    <w:rPr>
      <w:rFonts w:ascii="Times New Roman" w:eastAsia="Calibri" w:hAnsi="Times New Roman" w:cs="Times New Roman"/>
      <w:shd w:val="clear" w:color="auto" w:fill="FFFFFF"/>
      <w:lang w:val="ru-RU" w:eastAsia="ar-SA"/>
    </w:rPr>
  </w:style>
  <w:style w:type="character" w:styleId="af2">
    <w:name w:val="Strong"/>
    <w:qFormat/>
    <w:rsid w:val="00F202C6"/>
    <w:rPr>
      <w:b/>
      <w:bCs/>
    </w:rPr>
  </w:style>
  <w:style w:type="paragraph" w:customStyle="1" w:styleId="c22">
    <w:name w:val="c22"/>
    <w:basedOn w:val="a"/>
    <w:rsid w:val="00F202C6"/>
    <w:pPr>
      <w:spacing w:before="55" w:after="5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F202C6"/>
  </w:style>
  <w:style w:type="paragraph" w:styleId="af3">
    <w:name w:val="List Paragraph"/>
    <w:basedOn w:val="a"/>
    <w:uiPriority w:val="99"/>
    <w:qFormat/>
    <w:rsid w:val="00F202C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yle3">
    <w:name w:val="Style3"/>
    <w:basedOn w:val="a"/>
    <w:uiPriority w:val="99"/>
    <w:rsid w:val="00F20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F202C6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20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uiPriority w:val="99"/>
    <w:rsid w:val="00F202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202C6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02C6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149" Type="http://schemas.openxmlformats.org/officeDocument/2006/relationships/hyperlink" Target="https://resh.edu.ru/subject/32/1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87</Pages>
  <Words>19475</Words>
  <Characters>111013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21</cp:revision>
  <dcterms:created xsi:type="dcterms:W3CDTF">2023-09-18T12:03:00Z</dcterms:created>
  <dcterms:modified xsi:type="dcterms:W3CDTF">2023-09-29T11:59:00Z</dcterms:modified>
</cp:coreProperties>
</file>