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D5" w:rsidRDefault="00240E83" w:rsidP="00B22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8688676"/>
      <w:bookmarkStart w:id="1" w:name="block-7724241"/>
      <w:bookmarkStart w:id="2" w:name="block-15971252"/>
      <w:bookmarkStart w:id="3" w:name="_GoBack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120130" cy="8647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4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:rsidR="00422735" w:rsidRPr="00B227D5" w:rsidRDefault="00422735" w:rsidP="00B22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2735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End w:id="0"/>
    </w:p>
    <w:p w:rsidR="00AB2189" w:rsidRPr="00E9683E" w:rsidRDefault="00386420" w:rsidP="00E9683E">
      <w:pPr>
        <w:spacing w:after="0" w:line="264" w:lineRule="auto"/>
        <w:ind w:left="120"/>
        <w:jc w:val="center"/>
        <w:rPr>
          <w:lang w:val="ru-RU"/>
        </w:rPr>
      </w:pPr>
      <w:bookmarkStart w:id="4" w:name="block-7724240"/>
      <w:bookmarkEnd w:id="1"/>
      <w:bookmarkEnd w:id="2"/>
      <w:r w:rsidRPr="00E9683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2189" w:rsidRPr="00E9683E" w:rsidRDefault="00AB2189">
      <w:pPr>
        <w:spacing w:after="0" w:line="264" w:lineRule="auto"/>
        <w:ind w:left="120"/>
        <w:jc w:val="both"/>
        <w:rPr>
          <w:lang w:val="ru-RU"/>
        </w:rPr>
      </w:pPr>
    </w:p>
    <w:p w:rsidR="002838AE" w:rsidRPr="006A7ABB" w:rsidRDefault="002838AE" w:rsidP="002838AE">
      <w:pPr>
        <w:pStyle w:val="Style3"/>
        <w:tabs>
          <w:tab w:val="left" w:pos="567"/>
        </w:tabs>
        <w:ind w:left="720"/>
        <w:rPr>
          <w:rFonts w:eastAsia="Times-Roman"/>
        </w:rPr>
      </w:pP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</w:pP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Адаптированная рабочая программа учебного предмета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 xml:space="preserve">«Обучение грамоте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(письмо)» и  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учебного предмета «Русский язык» 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для 1-ых классов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рассчитана на обучающихся с тяжёлыми нарушениями речи (ТНР) </w:t>
      </w:r>
      <w:proofErr w:type="gramStart"/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и  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>составлена</w:t>
      </w:r>
      <w:proofErr w:type="gramEnd"/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 на основе </w:t>
      </w:r>
      <w:r w:rsidRPr="002838AE">
        <w:rPr>
          <w:rFonts w:ascii="Times New Roman" w:eastAsia="Times New Roman" w:hAnsi="Times New Roman"/>
          <w:bCs/>
          <w:sz w:val="24"/>
          <w:szCs w:val="24"/>
          <w:lang w:val="ru-RU" w:bidi="en-US"/>
        </w:rPr>
        <w:t>Федерального государственного образовательного стандарта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   Федеральный базисный учебный план для общеобразовательных учреждений РФ отводит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на изучение русского языка в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>1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классе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—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165 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(5 ч в неделю, 33 учебные недели): из них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>115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(23 учебные недели) отводится урокам обучения письму в период обучения </w:t>
      </w:r>
      <w:proofErr w:type="gramStart"/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>грамоте  и</w:t>
      </w:r>
      <w:proofErr w:type="gramEnd"/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50 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(10 учебных недель) — урокам русского языка как основного курса.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val="ru-RU" w:bidi="en-US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Программа конкретизирует содержание предметных тем, предлагает распределение предметных часов по разделам курса,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Реализация программы обеспечивается нормативными документами: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закон  «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>Об образовании в Российской Федерации» от 29.12.2012г. №273-ФЗ;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от 31.05.2021 </w:t>
      </w:r>
      <w:r w:rsidRPr="00AA5887">
        <w:rPr>
          <w:rFonts w:ascii="Times New Roman" w:hAnsi="Times New Roman"/>
          <w:sz w:val="24"/>
          <w:szCs w:val="24"/>
        </w:rPr>
        <w:t>N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образования  обучающихся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с ограниченными возможностями здоровья (приказ Министерства образования и науки РФ  №1598 от 19.12.2014г.);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Приказ № 766 Министерства просвещения Российской Федерации с изменениями в Приказ Минпросвещения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Письмо Министерства образования и науки РФ №08-1786 от 28.10.2015г. «О рабочих программах учебных предметов»;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28 августа 2020 г. </w:t>
      </w:r>
      <w:r w:rsidRPr="00AA5887">
        <w:rPr>
          <w:rFonts w:ascii="Times New Roman" w:hAnsi="Times New Roman"/>
          <w:sz w:val="24"/>
          <w:szCs w:val="24"/>
        </w:rPr>
        <w:t>N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lastRenderedPageBreak/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Приказ Минпросвещения России от 22.03.2021 № 115 «Об утверждении Порядка организации и осуществления образовательной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деятельности  основным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Закон Республики Мордовия от 08.08.2013 №53-З «Об образовании в Республике Мордовия»;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Приказ Министерства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образования  РМ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Учебный план начального общего образования МАОУ «Средняя общеобразовательная школа №10»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2838AE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2024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учебный год;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Программа развития МАОУ «Средняя общеобразовательная школа №10» на 2018 - 2023 г.г. «Школа социализации и самоопределения обучающихся»;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Положение МАОУ «Средняя общеобразовательная школа №10» «О структуре и разработке учебных программ»;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Устав МАОУ «Средняя общеобразовательная школа №10»;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Программа воспитания МАОУ «Средняя общеобразовательная школа №10»;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Примерные программы по учебным предметам. Начальная школа. В 2 ч. - М.: Просвещение.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231F20"/>
          <w:sz w:val="24"/>
          <w:szCs w:val="24"/>
          <w:lang w:val="ru-RU" w:bidi="en-US"/>
        </w:rPr>
      </w:pPr>
      <w:r w:rsidRPr="002838AE">
        <w:rPr>
          <w:rFonts w:ascii="Times New Roman" w:eastAsia="Times New Roman" w:hAnsi="Times New Roman"/>
          <w:color w:val="231F20"/>
          <w:sz w:val="24"/>
          <w:szCs w:val="24"/>
          <w:lang w:val="ru-RU" w:bidi="en-US"/>
        </w:rPr>
        <w:t xml:space="preserve">              </w:t>
      </w:r>
    </w:p>
    <w:p w:rsidR="002838AE" w:rsidRPr="006A7ABB" w:rsidRDefault="002838AE" w:rsidP="002838AE">
      <w:pPr>
        <w:pStyle w:val="Style3"/>
        <w:tabs>
          <w:tab w:val="left" w:pos="567"/>
        </w:tabs>
        <w:ind w:firstLine="284"/>
        <w:rPr>
          <w:rFonts w:eastAsia="Times-Roman"/>
        </w:rPr>
      </w:pPr>
      <w:r w:rsidRPr="006A7ABB">
        <w:rPr>
          <w:rFonts w:eastAsia="Times-Roman"/>
        </w:rPr>
        <w:t xml:space="preserve"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процесса, возрастных и психологических </w:t>
      </w:r>
      <w:proofErr w:type="gramStart"/>
      <w:r w:rsidRPr="006A7ABB">
        <w:rPr>
          <w:rFonts w:eastAsia="Times-Roman"/>
        </w:rPr>
        <w:t>особенностей  обучающихся</w:t>
      </w:r>
      <w:proofErr w:type="gramEnd"/>
      <w:r w:rsidRPr="006A7ABB">
        <w:rPr>
          <w:rFonts w:eastAsia="Times-Roman"/>
        </w:rPr>
        <w:t xml:space="preserve"> с ТНР</w:t>
      </w:r>
    </w:p>
    <w:p w:rsidR="002838AE" w:rsidRPr="006A7ABB" w:rsidRDefault="002838AE" w:rsidP="002838AE">
      <w:pPr>
        <w:pStyle w:val="Style3"/>
        <w:tabs>
          <w:tab w:val="left" w:pos="567"/>
        </w:tabs>
        <w:ind w:firstLine="284"/>
        <w:rPr>
          <w:rFonts w:eastAsia="Times-Roman"/>
        </w:rPr>
      </w:pPr>
      <w:r w:rsidRPr="006A7ABB">
        <w:rPr>
          <w:rFonts w:eastAsia="Times-Roman"/>
        </w:rPr>
        <w:t xml:space="preserve">Адаптированная рабочая программа учебного предмета </w:t>
      </w:r>
      <w:r w:rsidRPr="006A7ABB">
        <w:rPr>
          <w:color w:val="000000"/>
        </w:rPr>
        <w:t xml:space="preserve">«Обучение грамоте </w:t>
      </w:r>
      <w:r w:rsidRPr="006A7ABB">
        <w:t xml:space="preserve">(письмо)» и   </w:t>
      </w:r>
      <w:r w:rsidRPr="006A7ABB">
        <w:rPr>
          <w:rFonts w:eastAsia="Times-Roman"/>
        </w:rPr>
        <w:t xml:space="preserve">учебного предмета «Русский язык» 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6A7ABB">
        <w:rPr>
          <w:rFonts w:eastAsia="Times-Roman"/>
          <w:bCs/>
        </w:rPr>
        <w:t>Приказом Министерства образования и науки Российской Федерации</w:t>
      </w:r>
      <w:r w:rsidRPr="006A7ABB">
        <w:rPr>
          <w:rFonts w:eastAsia="Times-Roman"/>
          <w:b/>
        </w:rPr>
        <w:t xml:space="preserve"> </w:t>
      </w:r>
      <w:r w:rsidRPr="006A7ABB">
        <w:rPr>
          <w:rFonts w:eastAsia="Times-Roman"/>
          <w:bCs/>
        </w:rPr>
        <w:t xml:space="preserve">от 19 декабря </w:t>
      </w:r>
      <w:smartTag w:uri="urn:schemas-microsoft-com:office:smarttags" w:element="metricconverter">
        <w:smartTagPr>
          <w:attr w:name="ProductID" w:val="2014 г"/>
        </w:smartTagPr>
        <w:r w:rsidRPr="006A7ABB">
          <w:rPr>
            <w:rFonts w:eastAsia="Times-Roman"/>
            <w:bCs/>
          </w:rPr>
          <w:t>2014 г</w:t>
        </w:r>
      </w:smartTag>
      <w:r w:rsidRPr="006A7ABB">
        <w:rPr>
          <w:rFonts w:eastAsia="Times-Roman"/>
          <w:bCs/>
        </w:rPr>
        <w:t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</w:t>
      </w:r>
      <w:r w:rsidRPr="006A7ABB">
        <w:t xml:space="preserve"> на основе Концепции программы для начальных классов «Школа России» и </w:t>
      </w:r>
      <w:r w:rsidRPr="006A7ABB">
        <w:rPr>
          <w:rFonts w:eastAsia="Times-Roman"/>
        </w:rPr>
        <w:t xml:space="preserve">на основе авторской программы </w:t>
      </w:r>
      <w:r w:rsidRPr="006A7ABB">
        <w:rPr>
          <w:color w:val="000000"/>
        </w:rPr>
        <w:t>В. Г. Горецкого, В. А. Кирюшкина, А. Ф. Шанько Обучение грамоте (письмо); В.П. Канакиной, В.Г. Горецкого «Русский язык»</w:t>
      </w:r>
      <w:r w:rsidRPr="006A7ABB">
        <w:rPr>
          <w:rFonts w:eastAsia="Times-Roman"/>
        </w:rPr>
        <w:t xml:space="preserve"> ,</w:t>
      </w:r>
      <w:r w:rsidRPr="006A7ABB">
        <w:rPr>
          <w:rFonts w:eastAsia="Times-Roman"/>
          <w:bCs/>
        </w:rPr>
        <w:t xml:space="preserve"> </w:t>
      </w:r>
      <w:r w:rsidRPr="006A7ABB">
        <w:rPr>
          <w:rFonts w:eastAsia="Times-Roman"/>
        </w:rPr>
        <w:t>рекомендательного письма МО РМ от 12.04.2010 №1718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16.08.2011.,</w:t>
      </w:r>
      <w:r w:rsidRPr="006A7ABB">
        <w:rPr>
          <w:color w:val="000000"/>
        </w:rPr>
        <w:t>с учетом методических рекомендаций</w:t>
      </w:r>
      <w:r w:rsidRPr="006A7ABB">
        <w:rPr>
          <w:rStyle w:val="FontStyle12"/>
        </w:rPr>
        <w:t>. А.В. Ястребовой. Т.Б. Бессоновой, Л.Н. Ефименковой по работе с обучающимися с ТНР.</w:t>
      </w:r>
    </w:p>
    <w:p w:rsidR="002838AE" w:rsidRPr="002838AE" w:rsidRDefault="002838AE" w:rsidP="002838A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lastRenderedPageBreak/>
        <w:t>предмету «Обучение грамоте (письмо)» и «Русский язык».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Программа по русскому языку 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2838AE" w:rsidRPr="002838AE" w:rsidRDefault="002838AE" w:rsidP="002838AE">
      <w:pPr>
        <w:shd w:val="clear" w:color="auto" w:fill="FFFFFF"/>
        <w:spacing w:after="0"/>
        <w:ind w:left="5" w:firstLine="230"/>
        <w:rPr>
          <w:rFonts w:ascii="Times New Roman" w:hAnsi="Times New Roman"/>
          <w:bCs/>
          <w:spacing w:val="-13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Для обучающихся </w:t>
      </w:r>
      <w:r w:rsidRPr="002838AE">
        <w:rPr>
          <w:rFonts w:ascii="Times New Roman" w:hAnsi="Times New Roman"/>
          <w:bCs/>
          <w:spacing w:val="-13"/>
          <w:sz w:val="24"/>
          <w:szCs w:val="24"/>
          <w:lang w:val="ru-RU"/>
        </w:rPr>
        <w:t xml:space="preserve">с ТНР характерны бедность словаря и недостаточный уровень развития лексико-грамматического строя и  связной речи, 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мире. Особое значение для умственного и речевого развития младшего школьника имеет сформированность навыков анализа, сравнения, обобщения, что, в конечном счете, определяет для ребенка возможность приходить к определенным выводам, суждениям, умозаключениям. Неумение рассматривать и называть признаки наблюдаемого объекта, выделять существенные признаки отрицательно сказывается на любой умственной деятельности ребенка, в том числе при сравнении конкретных предметов и явлений. Обучающиеся с ТНР  нуждаются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2838AE" w:rsidRPr="002838AE" w:rsidRDefault="002838AE" w:rsidP="002838AE">
      <w:pPr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Данная программа разработана с учётом:</w:t>
      </w:r>
    </w:p>
    <w:p w:rsidR="002838AE" w:rsidRPr="006A7ABB" w:rsidRDefault="002838AE" w:rsidP="0021462A">
      <w:pPr>
        <w:pStyle w:val="af2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речевого онтогенеза;</w:t>
      </w:r>
    </w:p>
    <w:p w:rsidR="002838AE" w:rsidRPr="006A7ABB" w:rsidRDefault="002838AE" w:rsidP="0021462A">
      <w:pPr>
        <w:pStyle w:val="af2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структуры речевого дефекта;</w:t>
      </w:r>
    </w:p>
    <w:p w:rsidR="002838AE" w:rsidRPr="006A7ABB" w:rsidRDefault="002838AE" w:rsidP="0021462A">
      <w:pPr>
        <w:pStyle w:val="Style4"/>
        <w:widowControl/>
        <w:numPr>
          <w:ilvl w:val="0"/>
          <w:numId w:val="7"/>
        </w:numPr>
        <w:spacing w:line="276" w:lineRule="auto"/>
        <w:ind w:right="43"/>
        <w:rPr>
          <w:rStyle w:val="FontStyle12"/>
        </w:rPr>
      </w:pPr>
      <w:r w:rsidRPr="006A7ABB">
        <w:t>основных</w:t>
      </w:r>
      <w:r w:rsidRPr="006A7ABB">
        <w:rPr>
          <w:rStyle w:val="FontStyle12"/>
        </w:rPr>
        <w:t xml:space="preserve"> общедидактических</w:t>
      </w:r>
      <w:r w:rsidRPr="006A7ABB">
        <w:t xml:space="preserve"> принципов обучения </w:t>
      </w:r>
      <w:r w:rsidRPr="006A7ABB">
        <w:rPr>
          <w:rStyle w:val="FontStyle12"/>
        </w:rPr>
        <w:t>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2838AE" w:rsidRPr="002838AE" w:rsidRDefault="002838AE" w:rsidP="002838AE">
      <w:pPr>
        <w:spacing w:after="0"/>
        <w:ind w:right="29"/>
        <w:rPr>
          <w:rStyle w:val="FontStyle12"/>
          <w:sz w:val="24"/>
          <w:szCs w:val="24"/>
          <w:lang w:val="ru-RU"/>
        </w:rPr>
      </w:pPr>
      <w:r w:rsidRPr="002838AE">
        <w:rPr>
          <w:rStyle w:val="FontStyle12"/>
          <w:sz w:val="24"/>
          <w:szCs w:val="24"/>
          <w:lang w:val="ru-RU"/>
        </w:rPr>
        <w:t xml:space="preserve">   </w:t>
      </w:r>
      <w:r w:rsidRPr="002838AE">
        <w:rPr>
          <w:rStyle w:val="FontStyle12"/>
          <w:sz w:val="24"/>
          <w:szCs w:val="24"/>
          <w:lang w:val="ru-RU"/>
        </w:rPr>
        <w:tab/>
        <w:t xml:space="preserve"> Принципы отбора основного и дополнительного содержания связаны с учебными программами начальной ступени обучения, логикой внутрипредметных связей, а также с возрастными особенностями развития и структурой речевого дефекта учащихся.</w:t>
      </w:r>
    </w:p>
    <w:p w:rsidR="002838AE" w:rsidRPr="006A7ABB" w:rsidRDefault="002838AE" w:rsidP="002838AE">
      <w:pPr>
        <w:pStyle w:val="Style4"/>
        <w:widowControl/>
        <w:spacing w:line="276" w:lineRule="auto"/>
        <w:ind w:right="43" w:firstLine="709"/>
      </w:pPr>
      <w:r w:rsidRPr="006A7ABB">
        <w:rPr>
          <w:rStyle w:val="FontStyle12"/>
        </w:rPr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воздействия.</w:t>
      </w:r>
    </w:p>
    <w:p w:rsidR="002838AE" w:rsidRPr="002838AE" w:rsidRDefault="002838AE" w:rsidP="002838AE">
      <w:pPr>
        <w:shd w:val="clear" w:color="auto" w:fill="FFFFFF"/>
        <w:spacing w:after="0"/>
        <w:ind w:left="5" w:firstLine="230"/>
        <w:jc w:val="both"/>
        <w:rPr>
          <w:rFonts w:ascii="Times New Roman" w:hAnsi="Times New Roman"/>
          <w:bCs/>
          <w:spacing w:val="-13"/>
          <w:sz w:val="24"/>
          <w:szCs w:val="24"/>
          <w:lang w:val="ru-RU"/>
        </w:rPr>
      </w:pPr>
      <w:r w:rsidRPr="002838AE">
        <w:rPr>
          <w:rFonts w:ascii="Times New Roman" w:hAnsi="Times New Roman"/>
          <w:bCs/>
          <w:spacing w:val="-13"/>
          <w:sz w:val="24"/>
          <w:szCs w:val="24"/>
          <w:lang w:val="ru-RU"/>
        </w:rPr>
        <w:t>2. Сравнение  основной и адаптированной  образовательных программ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959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pStyle w:val="ae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A7ABB">
              <w:rPr>
                <w:b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pStyle w:val="ae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A7ABB">
              <w:rPr>
                <w:b/>
              </w:rPr>
              <w:t>Адаптированная образовательная программа</w:t>
            </w:r>
          </w:p>
        </w:tc>
      </w:tr>
      <w:tr w:rsidR="002838AE" w:rsidRPr="006A7ABB" w:rsidTr="005577E6">
        <w:tc>
          <w:tcPr>
            <w:tcW w:w="7393" w:type="dxa"/>
          </w:tcPr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абочая программа по курсу «Обучение грамоте (письмо)»  рас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рассчитана на учащихся 1 класса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Цель программы: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формирование у учащихся начальных представлений о языке как составляющей целостной картины мира;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социокультурная цель включает формирование коммуникативной компетенции учащихся -развитие устной и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письменной речи, монологической и диалогической речи, первоначальные на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выки грамотного, безошибочного письма как показателя общей культуры человека;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 развитие художественно-творческих и познавательных способностей, эмоциональной от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текстами.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Задачи курса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достижения поставленных целей на уроках обучения грамоте необходимо решать сле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дующие 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задачи: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общекультурных навыков чтения и понимания текста; воспитание интереса к чте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нию и книге;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ответствии с целями, задачами и условиями общения;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овладение умениями правильно писать, составлять неслож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ные письменные тексты - описания и повествования небольшо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го объема;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2838AE" w:rsidRPr="002838AE" w:rsidRDefault="002838AE" w:rsidP="005577E6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7393" w:type="dxa"/>
          </w:tcPr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Адаптированная рабочая программа по курсу «Обучение грамоте (письмо)», Русский язык» 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рассчитана на учащихся 1 класса с тяжёлыми нарушениями речи (ТНР</w:t>
            </w: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).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Цель программы: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-создание условий для реализации учащихся  с тяжелыми нарушениями речи как языковой личности  в соответствии с образовательными стандартами начального общего образования на доступном для них 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уровне и материале;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формирование у учащихся начальных представлений о языке как составляющей целостной картины мира;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социокультурная цель включает формирование коммуникативной компетенции учащихся -развитие устной и письменной речи, монологической и диалогической речи, первоначальные на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выки грамотного, безошибочного письма как показателя общей культуры человека;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 развитие художественно-творческих и познавательных способностей, эмоциональной от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текстами.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Задачи курса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достижения поставленных целей на уроках обучения грамоте необходимо решать сле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дующие 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задачи: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общекультурных навыков чтения и понимания текста; воспитание интереса к чте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нию и книге;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ответствии с целями, задачами и условиями общения;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овладение умениями правильно писать, составлять неслож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ные письменные тексты - описания и повествования небольшо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го объема;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Коррекционно-развивающие задачи: 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 xml:space="preserve">- расширение кругозора школьников; повышение их адаптивных </w:t>
            </w:r>
            <w:r w:rsidRPr="002838AE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возможностей благодаря улучшению социальной ориентировки;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восполнение пробелов предшествующего развития и обучения;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-обогащение жизненного опыта детей путем организации не</w:t>
            </w: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посредственных наблюдений в природе и обществе, в процессе </w:t>
            </w: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предметно-практической и продуктивной деятельности;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- систематизация знаний и представлений, способствующая </w:t>
            </w:r>
            <w:r w:rsidRPr="002838AE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повышению интеллектуальной активности учащихся и лучшему 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усвоению учебного материала по другим учебным дисциплинам;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- уточнение, расширение и активизация лексического запаса, </w:t>
            </w: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развитие устной монологической речи;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- активизация умственной деятельности (навыков планомерно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ru-RU"/>
              </w:rPr>
              <w:t xml:space="preserve">го и соотносительного анализа, практической группировки и </w:t>
            </w: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>обобщения, словесной классификации изучаемых предметов из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ближайшего окружения ученика);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Основные направления коррекционной работы: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усиление практической направленности изучаемого материала, опора на жизненный опыт ребенка: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Ведущие принципы: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учении и общении со сверстниками и взрослыми;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дифференциации и индивидуализации;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2838AE" w:rsidRPr="006A7ABB" w:rsidRDefault="002838AE" w:rsidP="005577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- психологической комфортности.</w:t>
            </w:r>
          </w:p>
        </w:tc>
      </w:tr>
    </w:tbl>
    <w:p w:rsidR="002838AE" w:rsidRPr="006A7ABB" w:rsidRDefault="002838AE" w:rsidP="002838AE">
      <w:pPr>
        <w:pStyle w:val="ae"/>
        <w:spacing w:before="0" w:beforeAutospacing="0" w:after="0" w:afterAutospacing="0"/>
        <w:jc w:val="center"/>
      </w:pPr>
    </w:p>
    <w:p w:rsidR="002838AE" w:rsidRPr="002838AE" w:rsidRDefault="002838AE" w:rsidP="002838AE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Учебно-методический комплект « Обучение грамоте (письмо)  и «Русский язык»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1. Горецкий, В. Г., Кирюшкин, В. А. Методическое пособие по обучению грамоте и письму. Книга для учителя. – М.: Просвещение, 2015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2. Жиренко О. Е., Обухова Л. А. Поурочные разработки по обучению грамоте: чтение и письмо. – М.: В</w:t>
      </w:r>
      <w:r w:rsidRPr="006A7ABB">
        <w:rPr>
          <w:rFonts w:ascii="Times New Roman" w:hAnsi="Times New Roman"/>
          <w:caps/>
          <w:sz w:val="24"/>
          <w:szCs w:val="24"/>
        </w:rPr>
        <w:t>ако</w:t>
      </w:r>
      <w:r w:rsidRPr="006A7ABB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19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3. Горецкий В. Г., Федосова Н. А. Прописи к азбуке, 2021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b/>
          <w:sz w:val="24"/>
          <w:szCs w:val="24"/>
          <w:lang w:val="ru-RU"/>
        </w:rPr>
        <w:tab/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Учебно-методический комплект  «Русский язык»: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1. Золотухина Э.Н. «Русский язык» 1 класс, Рабочая программа по учебнику Канакиной В.П., Горецкого В.Г., издательство Волгоград «Учитель», </w:t>
      </w:r>
      <w:smartTag w:uri="urn:schemas-microsoft-com:office:smarttags" w:element="metricconverter">
        <w:smartTagPr>
          <w:attr w:name="ProductID" w:val="2011 г"/>
        </w:smartTagPr>
        <w:r w:rsidRPr="002838AE">
          <w:rPr>
            <w:rFonts w:ascii="Times New Roman" w:eastAsia="Times New Roman" w:hAnsi="Times New Roman"/>
            <w:color w:val="000000"/>
            <w:sz w:val="24"/>
            <w:szCs w:val="24"/>
            <w:lang w:val="ru-RU" w:eastAsia="ru-RU"/>
          </w:rPr>
          <w:t>2011 г</w:t>
        </w:r>
      </w:smartTag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2. Канакина В.П., Горецкий В.Г. «Русский язык», учебник для 1 класса, издательство Москва «Просвещение», 2020 г.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3. Канакина В.П. «Русский язык», рабочая тетрадь для 1 класса, издательство Москва «Просвещение», 2021 г.</w:t>
      </w:r>
    </w:p>
    <w:p w:rsidR="002838AE" w:rsidRPr="006A7ABB" w:rsidRDefault="002838AE" w:rsidP="0021462A">
      <w:pPr>
        <w:pStyle w:val="ae"/>
        <w:numPr>
          <w:ilvl w:val="0"/>
          <w:numId w:val="8"/>
        </w:numPr>
        <w:spacing w:before="0" w:beforeAutospacing="0" w:after="0" w:afterAutospacing="0" w:line="276" w:lineRule="auto"/>
        <w:jc w:val="center"/>
        <w:rPr>
          <w:b/>
        </w:rPr>
      </w:pPr>
      <w:r w:rsidRPr="006A7ABB">
        <w:rPr>
          <w:b/>
        </w:rPr>
        <w:t>ОБЩАЯ ХАРАКТЕРИСТИКА КУРСА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Начальным этапом изучения русского языка и литературного чтения в первом классе является курс «Обучение грамоте (письмо)». Его продолжительность (приблизительно 23 учебные недели, 5 ч в не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делю) определяется темпом обучаемости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вами, упражняются в письме буквосочетаний в слогах, словах, предложениях.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Наряду с формированием основ элементарного графического навыка и навыка чтения расши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ряется кругозор детей, развиваются речевые умения, обогащается и активизируется словарь, совер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шенствуется фонематический слух, осуществляется грамматико-орфографическая пропедевтика.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После курса «Обучение грамоте» начинается раздельное изучение русского языка и литера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турного чтения.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Содержание курса Виды речевой деятельности: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Аудирование (слушание).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Осознание цели и ситуации устного общения. Адекватное воспри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ятие звучащей речи (высказывание собеседника, чтение различных текстов).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Говорение.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общения для эф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циях учебного и бытового общения (приветствие, прощание, извинение, благодарность, обраще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с просьбой). Соблюдение орфоэпических норм и правильной интонации.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Чтение.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щейся в тексте информации. </w:t>
      </w: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Анализ и оценка содержания, языковых особенностей и структуры текста.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Письмо.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Письмо букв, буквосочетаний, слогов, слов, предложений в системе обучения гра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Фонетика и орфоэпия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тельность звуков в слове. Изолированный звук (выделение, называние, фиксация фишкой). Сопоставление слов, различающихся одним звуком (мак -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Гласные и согласные звуки. Смыслоразличительная функция твердых и мягких согласных звуков.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Согласные звонкие и глухие, парные - непарные.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Слог как минимальная произносительная единица. Деление слов на слоги. Ударение. Словес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ное ударение и логическое (смысловое) ударение в предложениях. Ударение. Произношение зву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ков и сочетаний звуков в соответствии с нормами современного русского литературного языка.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Графика</w:t>
      </w: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Звук и буква. Буква как знак звука. Позиционный способ обозначения звуков буквами. Вос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произведение звуковой формы слова по его буквенной записи (чтение). Гласные буквы как пока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затель твердости - мягкости согласных звуков. Буквы </w:t>
      </w: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Е, е, Ё, ё, Ю, ю, Я, я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(йотированные), их функции.</w:t>
      </w: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Обозначение буквами звука [й'] в разных позициях.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Знакомство с русским алфавитом как последовательностью букв.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Гигиенические требования при письме. Выработка правильной осанки, наклонного располо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жения тетради на парте и умения держать карандаш и ручку при письме и рисовании. Начерта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письменных заглавных и строчных букв. Письмо букв, буквосочетаний, слогов, слов, предложе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ний с соблюдением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пящих (жи - ши, ча - ща, чу - щу). Запись, выкладывание из разрезной азбуки, печатание и пись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мо под диктовку отдельных слов и предложений (три - пять слов со звуками в сильной позиции). Сравнительный анализ буквенных записей слов с разными позициями согласных звуков.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Слово и предложение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Слово как объект изучения. Материал для анализа. Значение слова. Слово и предложение различение). Наблюдение над значением слова. Работа с предложением: выделение слов, изме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нение их порядка, распространение и сокращение предложения. Заглавная буква в начале пред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ложения, в именах собственных. Знаки препинания в конце предложения (ознакомление).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Орфография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правилами правописания и их применение: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обозначение гласных после шипящих в позиции под ударением (ча - ща, чу - щу, жи - ши);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заглавная буква в начале предложения, в именах собственных (без введения термина);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раздельное написание слов;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перенос слов по слогам без стечения согласных;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знаки препинания в конце предложения.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Развитие речи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Понимание прочитанного текста при самостоятельном чтении вслух и при его прослуши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вании.</w:t>
      </w:r>
    </w:p>
    <w:p w:rsidR="002838AE" w:rsidRPr="002838AE" w:rsidRDefault="002838AE" w:rsidP="002838A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Составление рассказов по серии сюжетных картинок. Сочинение небольших рассказов пове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ствовательного характера (по материалам собственных игр, занятий, наблюдений). Восстановле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деформированного текста повествовательного характера.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Систематический курс русского языка представлен в программе следующими содержательными линиями: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система языка (основы лингвистических знаний): лексика, фонетика и орфоэпия, графика, состав слова (морфемика), грамматика (морфология и синтаксис);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орфография и пунктуация;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развитие речи.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A7ABB">
        <w:rPr>
          <w:color w:val="000000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2838AE" w:rsidRPr="002838AE" w:rsidRDefault="002838AE" w:rsidP="0021462A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МЕСТО УЧЕБНОГО </w:t>
      </w:r>
      <w:r w:rsidRPr="006A7ABB">
        <w:rPr>
          <w:rFonts w:ascii="Times New Roman" w:hAnsi="Times New Roman"/>
          <w:b/>
          <w:sz w:val="24"/>
          <w:szCs w:val="24"/>
        </w:rPr>
        <w:t> 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КУРСА В УЧЕБНОМ ПЛАНЕ.</w:t>
      </w:r>
    </w:p>
    <w:p w:rsidR="002838AE" w:rsidRPr="002838AE" w:rsidRDefault="002838AE" w:rsidP="0021462A">
      <w:pPr>
        <w:numPr>
          <w:ilvl w:val="0"/>
          <w:numId w:val="8"/>
        </w:numPr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На изучение русского языка в начальной школе выделяется 675 ч. В 1 классе — 165 ч (5 ч в неделю, 33 учебные недели): из них 115 ч (23 учебные недели) отводится урокам обучения письму в период обучения грамоте  и 50 ч (10 учебных недель) — урокам русского языка. </w:t>
      </w:r>
    </w:p>
    <w:p w:rsidR="002838AE" w:rsidRPr="006A7ABB" w:rsidRDefault="002838AE" w:rsidP="0021462A">
      <w:pPr>
        <w:numPr>
          <w:ilvl w:val="0"/>
          <w:numId w:val="8"/>
        </w:num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2838AE" w:rsidRPr="002838AE" w:rsidRDefault="002838AE" w:rsidP="002838AE">
      <w:pPr>
        <w:spacing w:after="0" w:line="240" w:lineRule="auto"/>
        <w:ind w:left="284" w:right="26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Одним из результатов обучения грамоте (письму) и русского языка является осмысление и интериоризация (присвоение) учащися следующей системы ценностей.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жизни – признание человеческой жизни величайшей ценностью, что реализуется в отношении к другим людям и к природе.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добра – направленность на развитие и сохранение жизни через сострадание и милосердие как проявление любви.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свободы, чести и достоинства как основа современных принципов и правил межличностных отношений.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красоты и гармонии 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истины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семьи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труда и творчества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патриотизма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Любовь к России, активный интерес к её прошлому и настоящему, готовность служить ей.</w:t>
      </w:r>
    </w:p>
    <w:p w:rsidR="002838AE" w:rsidRPr="002838AE" w:rsidRDefault="002838AE" w:rsidP="002838AE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pacing w:val="-3"/>
          <w:sz w:val="24"/>
          <w:szCs w:val="24"/>
          <w:lang w:val="ru-RU"/>
        </w:rPr>
        <w:tab/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widowControl w:val="0"/>
        <w:autoSpaceDE w:val="0"/>
        <w:autoSpaceDN w:val="0"/>
        <w:adjustRightInd w:val="0"/>
        <w:spacing w:after="0" w:line="240" w:lineRule="auto"/>
        <w:ind w:left="284" w:right="260" w:firstLine="283"/>
        <w:jc w:val="both"/>
        <w:rPr>
          <w:rFonts w:ascii="Times New Roman" w:eastAsia="@Arial Unicode MS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@Arial Unicode MS" w:hAnsi="Times New Roman"/>
          <w:sz w:val="24"/>
          <w:szCs w:val="24"/>
          <w:lang w:val="ru-RU" w:eastAsia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2838AE" w:rsidRPr="006A7ABB" w:rsidRDefault="002838AE" w:rsidP="002838A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6. РЕЗУЛЬТАТЫ  ИЗУЧЕНИЯ 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4976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</w:tr>
      <w:tr w:rsidR="002838AE" w:rsidRPr="00240E83" w:rsidTr="005577E6"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Личностные результаты: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чувства  гордости   за свою Родину, российский   народ  и  историю  России, осознание 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   ценностных ориентаций.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 целостного,  социально  ориентированного  взгляда  на мир   в его органичном  единстве  и  разнообразии природы, народов, культур, религий.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Овладение  начальными  навыками  адаптации в динамично  изменяющемся и  развивающемся мире.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 доброжелательности и эмоционально - нравственной отзывчивости,  понимания  и сопереживания  чувствам  других  людей.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Метапредметные результаты:</w:t>
            </w:r>
            <w:r w:rsidRPr="002838AE">
              <w:rPr>
                <w:rFonts w:ascii="Times New Roman" w:eastAsia="SchoolBookC-Bold" w:hAnsi="Times New Roman"/>
                <w:bCs/>
                <w:sz w:val="24"/>
                <w:szCs w:val="24"/>
                <w:lang w:val="ru-RU" w:bidi="en-US"/>
              </w:rPr>
              <w:t xml:space="preserve"> результатами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изучения курса   является формирование универсальных учебных действий (УУД).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Регулятивные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регулятивных УУД служат технология продуктивного чтения и проблемно-диалогическая технология.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Познавательные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Коммуникативные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коммуникативных УУД служит технология продуктивного чтения и организация работы в парах и малых группах.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 использование различных способов поиска (в справочных источниках), сборах, обработки, анализа, организации, передач интерпретации информации.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навыками смыслового написания текстов различных стилей и жанров в соответствии с целями и задачами: осознано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логическими действиями сравнения, анализа, обобщения, классификации по родовидовым признакам, установление аналогий и   причинно-следственных связей, построения рассуждений, отнесения к известным понятиям.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готовность слушать собеседника и вести диалог. Признавать возможность существования различных точек зрения и права каждого иметь   свою, излагать свое мнение и аргументировать свою точку зрения и оценки событий.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Предметные результаты: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и, </w:t>
            </w:r>
            <w:r w:rsidRPr="002838A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 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pacing w:val="-6"/>
                <w:sz w:val="24"/>
                <w:szCs w:val="24"/>
              </w:rPr>
              <w:t>пользоваться учебными книгами.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left="567" w:right="26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Личностные результаты: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чувства  гордости   за свою Родину, российский   народ  и  историю  России, осознание 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   ценностных ориентаций.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 целостного,  социально  ориентированного  взгляда  на мир   в его органичном  единстве  и  разнообразии природы, народов, культур, религий.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Овладение  начальными  навыками  адаптации в динамично  изменяющемся и  развивающемся мире.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 доброжелательности и эмоционально - нравственной отзывчивости,  понимания  и сопереживания  чувствам  других  людей.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Метапредметные результаты:</w:t>
            </w:r>
            <w:r w:rsidRPr="002838AE">
              <w:rPr>
                <w:rFonts w:ascii="Times New Roman" w:eastAsia="SchoolBookC-Bold" w:hAnsi="Times New Roman"/>
                <w:bCs/>
                <w:sz w:val="24"/>
                <w:szCs w:val="24"/>
                <w:lang w:val="ru-RU" w:bidi="en-US"/>
              </w:rPr>
              <w:t xml:space="preserve"> результатами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изучения курса   является формирование универсальных учебных действий (УУД).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Регулятивные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регулятивных УУД служат технология продуктивного чтения и проблемно-диалогическая технология.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Познавательные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Коммуникативные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коммуникативных УУД служит технология продуктивного чтения и организация работы в парах и малых группах.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 использование различных способов поиска (в справочных источниках), сборах, обработки, анализа, организации, передач интерпретации информации.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навыками смыслового написания текстов различных стилей и жанров в соответствии с целями и задачами: осознано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логическими действиями сравнения, анализа, обобщения, классификации по родовидовым признакам, установление аналогий и   причинно-следственных связей, построения рассуждений, отнесения к известным понятиям.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готовность слушать собеседника и вести диалог. Признавать возможность существования различных точек зрения и права каждого иметь   свою, излагать свое мнение и аргументировать свою точку зрения и оценки событий.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Предметные результаты: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и, </w:t>
            </w:r>
            <w:r w:rsidRPr="002838A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 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pacing w:val="-6"/>
                <w:sz w:val="24"/>
                <w:szCs w:val="24"/>
              </w:rPr>
              <w:t>пользоваться учебными книгами.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  <w:p w:rsidR="002838AE" w:rsidRPr="006A7ABB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6A7AB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 коррекционной работы.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общих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• читать язык условных обозначений; работать с моделями русского языка;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• работать с разными источниками информации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коммуникативных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а) в рамках коммуникации как сотрудничества: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работать с соседом по парте: договариваться о распределении работы между собой и сосе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выполнять работу по цепочке;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б) в рамках коммуникации как взаимодействия: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контроля и самоконтроля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понимать, что необходимо выполнение работы над ошибками.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Личностные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1. Самоопределение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(система заданий, помогающая младшему школьнику определить, какие модели языковых единиц ему уже известны, а какие нет. Задания типа «Поставь вопросы, на ко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торые ты знаешь ответы»).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 Смыслообразование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(задания, в которых обсуждаются серьезные проблемы любви, уваже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ния и взаимоотношений родителей и детей).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Нравственно-этическая ориентация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навыки сотрудничества в разных ситуациях;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этические чувства (доброжелательность, эмоционально-нравственная отзывчивость).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Познавательные УУД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Информационные (поиск и выделение необходимой информации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).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Работа с текстом: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перечитывание текста с разными задачами;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поиск нужных слов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Установление причинно-следственных связей: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между обнаружением связи слов в предложении и выводом о том, что предложение нужно особым образом отмечать в письменной речи, чтобы можно было понять текст.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Регулятивные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целеполагание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(формулировать и удерживать учебную задачу);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планирование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(выбирать действия в соответствии с поставленной задачей и условиями её реализации, составлять план и последовательность действий);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осуществление учебных действий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(выполнять учебные действия);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прогнозирование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(предвидеть возможности получения конкретного результата при решении задачи);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контроль и самоконтроль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(сравнивать способ действия и его результат с заданным этало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ном, осуществлять итоговый и пошаговый контроль по результату);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коррекция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(вносить необходимые коррективы в действие после его завершения);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(выделять и формулировать то, что усвоено и что нужно усвоить, устанавливать 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ответствие полученного результата поставленной цели);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саморегуляция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ммуникативные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инициативное сотрудничество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(ставить вопросы, обращаться за помощью, формулиро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вать свои затруднения, предлагать помощь);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учебного сотрудничества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(договариваться о распределении функций и ро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лей в совместной деятельности);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взаимодействие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(формулировать собственное мнение и позицию);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управление коммуникацией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(определять общую цель и пути её достижения, осуществлять взаимный контроль, аргументировать свою позицию).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838AE" w:rsidRPr="002838AE" w:rsidRDefault="002838AE" w:rsidP="002838AE">
      <w:pPr>
        <w:shd w:val="clear" w:color="auto" w:fill="FFFFFF"/>
        <w:spacing w:after="0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2838AE" w:rsidRPr="002838AE" w:rsidRDefault="002838AE" w:rsidP="002838AE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7. ВИДЫ И ФОРМЫ ОРГАНИЗАЦИИ УЧЕБНОГО ПРОЦЕССА ОБУЧАЮЩЕГОСЯ С  ТНР</w:t>
      </w:r>
    </w:p>
    <w:p w:rsidR="002838AE" w:rsidRPr="002838AE" w:rsidRDefault="002838AE" w:rsidP="002838AE">
      <w:pPr>
        <w:shd w:val="clear" w:color="auto" w:fill="FFFFFF"/>
        <w:spacing w:after="0"/>
        <w:ind w:left="284" w:right="260" w:firstLine="283"/>
        <w:jc w:val="both"/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уроков-путешествий, уроков-экскурсий, проектов  с использованием современных технологий: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здоровьесберегающей, игровой и технологии создания ситуации успеха на уроке,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2838AE">
        <w:rPr>
          <w:rFonts w:ascii="Times New Roman" w:eastAsia="Times New Roman" w:hAnsi="Times New Roman"/>
          <w:spacing w:val="-3"/>
          <w:sz w:val="24"/>
          <w:szCs w:val="24"/>
          <w:lang w:val="ru-RU" w:eastAsia="ru-RU"/>
        </w:rPr>
        <w:t xml:space="preserve"> Организационные формы, применяемые на уроках, также раз</w:t>
      </w:r>
      <w:r w:rsidRPr="002838AE">
        <w:rPr>
          <w:rFonts w:ascii="Times New Roman" w:eastAsia="Times New Roman" w:hAnsi="Times New Roman"/>
          <w:spacing w:val="-3"/>
          <w:sz w:val="24"/>
          <w:szCs w:val="24"/>
          <w:lang w:val="ru-RU" w:eastAsia="ru-RU"/>
        </w:rPr>
        <w:softHyphen/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личны: кол</w:t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  <w:t xml:space="preserve">лективные, фронтальные,  </w:t>
      </w:r>
      <w:r w:rsidRPr="002838AE">
        <w:rPr>
          <w:rFonts w:ascii="Times New Roman" w:eastAsia="Times New Roman" w:hAnsi="Times New Roman"/>
          <w:sz w:val="24"/>
          <w:szCs w:val="24"/>
          <w:lang w:val="ru-RU"/>
        </w:rPr>
        <w:t xml:space="preserve">парные, групповые и </w:t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индивидуальные.</w:t>
      </w:r>
    </w:p>
    <w:p w:rsidR="002838AE" w:rsidRPr="002838AE" w:rsidRDefault="002838AE" w:rsidP="002838AE">
      <w:pPr>
        <w:spacing w:after="0"/>
        <w:ind w:firstLine="900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Организация работы на уроках строится с учетом следующих требований: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новый материал строится и преподается предельно доступно и развернуто, логически и грамматически связно и эмоционально окрашено;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материал подается небольшими дозами, с постепенно нарастающим усложнением;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применяются частые повторения и закрепление материала;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используется большое количество раздаточного материала, наглядности;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практическая деятельность учащихся сопровождается работой по схемам,  таблицам, раздаточным материалом;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используются  упражнений на развитие и совершенствование  статической,  динамической координации движений, в том числе и артикуляционного аппарата.</w:t>
      </w:r>
    </w:p>
    <w:p w:rsidR="002838AE" w:rsidRPr="002838AE" w:rsidRDefault="002838AE" w:rsidP="002838AE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Таким образом, программа создает условия для реализации  деятельностного  подхода к изучению предмета в школе.</w:t>
      </w:r>
    </w:p>
    <w:p w:rsidR="002838AE" w:rsidRPr="002838AE" w:rsidRDefault="002838AE" w:rsidP="002838AE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Уроки   проводятся с применением таких </w:t>
      </w: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современных образовательных технологий, 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как: 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Здоровьесберегающие технологии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равномерное распределение во время урока различных видов заданий, чередование мыслительной деятельности с физминутками (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гимнастика для глаз, дыхательная гимнастика,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физкультминутка – физкультура для мышц тела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)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before="100" w:beforeAutospacing="1"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Игровые технологии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(р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асширение кругозора, развитие познавательной деятельности)</w:t>
      </w: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.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Обучение в сотрудничестве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2838AE" w:rsidRPr="006A7ABB" w:rsidRDefault="002838AE" w:rsidP="002838AE">
      <w:pPr>
        <w:pStyle w:val="ae"/>
        <w:tabs>
          <w:tab w:val="left" w:pos="567"/>
        </w:tabs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Требования к</w:t>
      </w:r>
      <w:r w:rsidRPr="006A7ABB">
        <w:t xml:space="preserve"> </w:t>
      </w:r>
      <w:r w:rsidRPr="006A7ABB">
        <w:rPr>
          <w:b/>
        </w:rPr>
        <w:t>проведению контрольных (проверочных) работ: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 - присутствие в начале работы этапа общей организации деятельности;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 упрощение формулировок по грамматическому и семантическому оформлению;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-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</w:t>
      </w:r>
    </w:p>
    <w:p w:rsidR="002838AE" w:rsidRPr="002838AE" w:rsidRDefault="002838AE" w:rsidP="002838AE">
      <w:pPr>
        <w:tabs>
          <w:tab w:val="left" w:pos="567"/>
          <w:tab w:val="left" w:pos="3969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при необходимости  адаптирование  текста задания с учетом особых образовательных потребностей и индивидуальных трудностей обучающихся с ТНР (более крупный шрифт, четкое отграничение одного задания от другого;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 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увеличение времени на выполнение заданий;  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возможность организации короткого перерыва (10-15 мин) при нарастании в поведении ребенка проявлений утомления, истощения.  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8. СОДЕРЖАНИЕ КУРСА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5" w:name="4730725d42114e78e16c402125f44fe4f614ae91"/>
      <w:bookmarkStart w:id="6" w:name="4"/>
      <w:bookmarkEnd w:id="5"/>
      <w:bookmarkEnd w:id="6"/>
      <w:r w:rsidRPr="002838AE">
        <w:rPr>
          <w:rFonts w:ascii="Times New Roman" w:hAnsi="Times New Roman"/>
          <w:b/>
          <w:sz w:val="24"/>
          <w:szCs w:val="24"/>
          <w:lang w:val="ru-RU"/>
        </w:rPr>
        <w:t>Подготовительный период(20ч)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внизу (вправо).Письмо овалов больших и маленьких, их чередование. Письмо коротких наклонных линий Письмо коротких и длинных наклонных линий, их чередование. Письмо коротких и длинных наклонных  линий с закруглением влево и вправо. </w:t>
      </w:r>
    </w:p>
    <w:p w:rsidR="002838AE" w:rsidRPr="002838AE" w:rsidRDefault="002838AE" w:rsidP="002838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 .Строчная и заглавная буквы </w:t>
      </w:r>
      <w:r w:rsidRPr="002838AE">
        <w:rPr>
          <w:rFonts w:ascii="Times New Roman" w:hAnsi="Times New Roman"/>
          <w:i/>
          <w:sz w:val="24"/>
          <w:szCs w:val="24"/>
          <w:lang w:val="ru-RU"/>
        </w:rPr>
        <w:t xml:space="preserve">А, а.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Закрепление написания элементов и изученных букв. 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О, о.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Строчная 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и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Заглавная буква </w:t>
      </w:r>
      <w:r w:rsidRPr="002838AE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.Закрепление написания элементов и изученных букв.Строчнаябуква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ы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У, у.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Закрепление написания элементов и изученных букв.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Букварный период( 70ч)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Н, н.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С, с.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К, к.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Т, т.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Л, л.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буква р. Заглавная буква Р.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В, в.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Е, е.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П, п.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М, м.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З, з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Б, б.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заглавнаябуквы Д, д.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Я, я.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Г, г.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ч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Написание слов  сочетаниями «ча, чк, чн»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ь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Разделительный ь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Ш, ш.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Письмо слогов и слов с сочетаниями «ши»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Ж, ж.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буква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ё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Й, й</w:t>
      </w:r>
      <w:r w:rsidRPr="002838AE">
        <w:rPr>
          <w:rFonts w:ascii="Times New Roman" w:hAnsi="Times New Roman"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Х, х.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 xml:space="preserve">Ю, ю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Ц, ц.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Э, э.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 буква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щ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Ф, ф.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Письмо ъ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слов с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ь, ъ.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Контрольное списывание.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Послебукварный период( 25ч)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Оформление предложений в тексте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«Кто?», «Что?»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«Что делать?», «Что сделать?»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«Какой?», «Какая?», «Какое?»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Предлоги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Местоимения.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Проверочный диктант.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безударных гласных в корне слова.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звонких и глухих согласных на конце слова.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жи- ши.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ча-ща.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чу-щу.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чк, чн, чт.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Заглавная буква в именах собственных.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Словарный диктант.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Деление слов на слоги.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Основа предложения.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Алфавитный порядок слов.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Контрольное списывание</w:t>
      </w:r>
    </w:p>
    <w:p w:rsidR="002838AE" w:rsidRPr="002838AE" w:rsidRDefault="002838AE" w:rsidP="002838AE">
      <w:pPr>
        <w:spacing w:after="0" w:line="240" w:lineRule="auto"/>
        <w:ind w:firstLine="708"/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  <w:r w:rsidRPr="002838AE">
        <w:rPr>
          <w:rFonts w:ascii="Times New Roman" w:eastAsia="Times-Roman" w:hAnsi="Times New Roman"/>
          <w:b/>
          <w:sz w:val="24"/>
          <w:szCs w:val="24"/>
          <w:lang w:val="ru-RU"/>
        </w:rPr>
        <w:t>9. ТЕМАТИЧЕСКОЕ ПЛАНИРОВАНИЕ по обучению грамоте (письмо)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1905"/>
        <w:gridCol w:w="3022"/>
        <w:gridCol w:w="1905"/>
      </w:tblGrid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Подготовительный период (20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Подготовительный период (20 ч)</w:t>
            </w: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внизу (вправо).Письмо овалов больших и маленьких, их чередование. Письмо коротких наклонных линий Письмо коротких и длинных наклонных линий, их чередование. Письмо коротких и длинных наклонных  линий с закруглением влево и вправо. </w:t>
            </w:r>
          </w:p>
          <w:p w:rsidR="002838AE" w:rsidRPr="002838AE" w:rsidRDefault="002838AE" w:rsidP="005577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овалов.Строчная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А, а.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Закрепление написания элементов и изученных букв.Строчная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О, о.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Строчная 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.Закрепление написания элементов и изученных букв.Строчнаябуква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У, у.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Закрепление написания элементов и изученных букв.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пользоваться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и средства познания окружающего мира; </w:t>
            </w:r>
          </w:p>
          <w:p w:rsidR="002838AE" w:rsidRPr="002838AE" w:rsidRDefault="002838AE" w:rsidP="00557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jc w:val="center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 Письмо коротких и длинных наклонных линий, их чередование. Письмо коротких и длинных наклонных  линий с закруглением влево и вправо. </w:t>
            </w:r>
          </w:p>
          <w:p w:rsidR="002838AE" w:rsidRPr="002838AE" w:rsidRDefault="002838AE" w:rsidP="005577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овалов.Строчная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А, а.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Закрепление написания элементов и изученных букв.Строчная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О, о.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Строчная 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.Закрепление написания элементов и изученных букв.Строчнаябуква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У, у.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Закрепление написания элементов и изученных букв.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вопросы;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 учебный диалог;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пользоваться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условными обозначениями учебника;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способы и средства познания окружающего мира;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оценивать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Букварный период (70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-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Букварный период (70 ч)</w:t>
            </w: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Н, н.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С, с.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К, к.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Т, т.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Л, л.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буква р. Заглавная буква Р.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В, в.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Е, е.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П, п.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М, м.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З, з.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Б, б.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заглавнаябуквы Д, д.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Написание слов  сочетаниями «ча, чк, чн»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 Разделительный ь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слогов и слов с сочетаниями «ши»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ё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Й, й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Ю, ю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щ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ъ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ь, ъ.</w:t>
            </w:r>
          </w:p>
          <w:p w:rsidR="002838AE" w:rsidRPr="006A7ABB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  <w:p w:rsidR="002838AE" w:rsidRPr="006A7ABB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Н, н.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С, с.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К, к.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Т, т.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Л, л.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буква р. Заглавная буква Р.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В, в.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Е, е.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П, п.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М, м.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З, з.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Б, б.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заглавнаябуквы Д, д.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Написание слов  сочетаниями «ча, чк, чн»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 Разделительный ь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слогов и слов с сочетаниями «ши»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ё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Й, й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Ю, ю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щ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ъ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ь, ъ.</w:t>
            </w:r>
          </w:p>
          <w:p w:rsidR="002838AE" w:rsidRPr="006A7ABB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Послебукварный период (25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Послебукварный период (25 ч)</w:t>
            </w:r>
          </w:p>
        </w:tc>
      </w:tr>
      <w:tr w:rsidR="002838AE" w:rsidRPr="00240E83" w:rsidTr="005577E6">
        <w:tc>
          <w:tcPr>
            <w:tcW w:w="3696" w:type="dxa"/>
          </w:tcPr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Оформление предложений в тексте Слова, отвечающие на вопросы «Кто?», «Что?»Слова, отвечающие на вопросы «Что делать?», «Что сделать?»Слова, отвечающие на вопросы «Какой?», «Какая?», «Какое?»ПредлогиМестоимения. Проверочный диктант. Правописание безударных гласных в корне слова. Правописание звонких и глухих согласных на конце слова. Правописание жи- ши. Правописание ча-ща. Правописание чу-щу. Правописание чк, чн, чт. Заглавная буква в именах собственных. Словарный диктант. Деление слов на слоги.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Основа предложения. Алфавитный порядок слов. Контрольное списывание</w:t>
            </w:r>
          </w:p>
          <w:p w:rsidR="002838AE" w:rsidRPr="006A7ABB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Оформление предложений в тексте Слова, отвечающие на вопросы «Кто?», «Что?»Слова, отвечающие на вопросы «Что делать?», «Что сделать?»Слова, отвечающие на вопросы «Какой?», «Какая?», «Какое?»ПредлогиМестоимения. Проверочный диктант. Правописание безударных гласных в корне слова. Правописание звонких и глухих согласных на конце слова. Правописание жи- ши. Правописание ча-ща. Правописание чу-щу. Правописание чк, чн, чт. Заглавная буква в именах собственных. Словарный диктант. Деление слов на слоги.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Основа предложения. Алфавитный порядок слов. Контрольное списывание</w:t>
            </w:r>
          </w:p>
          <w:p w:rsidR="002838AE" w:rsidRPr="006A7ABB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</w:tr>
    </w:tbl>
    <w:p w:rsidR="002838AE" w:rsidRPr="002838AE" w:rsidRDefault="002838AE" w:rsidP="002838A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 xml:space="preserve"> </w:t>
      </w:r>
    </w:p>
    <w:p w:rsidR="002838AE" w:rsidRPr="006A7ABB" w:rsidRDefault="002838AE" w:rsidP="0021462A">
      <w:pPr>
        <w:pStyle w:val="ae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 xml:space="preserve">Разделы, темы и количество часов в адаптированной программе по курсу «Обучение грамоте (письмо)» </w:t>
      </w:r>
    </w:p>
    <w:p w:rsidR="002838AE" w:rsidRPr="006A7ABB" w:rsidRDefault="002838AE" w:rsidP="0021462A">
      <w:pPr>
        <w:pStyle w:val="ae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класс остаются без изменений.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ind w:left="360"/>
        <w:jc w:val="both"/>
        <w:rPr>
          <w:b/>
        </w:rPr>
      </w:pPr>
    </w:p>
    <w:p w:rsidR="002838AE" w:rsidRPr="006A7ABB" w:rsidRDefault="002838AE" w:rsidP="0021462A">
      <w:pPr>
        <w:pStyle w:val="ae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rFonts w:eastAsia="Times-Bold"/>
          <w:b/>
          <w:bCs/>
        </w:rPr>
        <w:t>Материально-технические  средства</w:t>
      </w: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-Bold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9"/>
        <w:gridCol w:w="1320"/>
        <w:gridCol w:w="4761"/>
      </w:tblGrid>
      <w:tr w:rsidR="002838AE" w:rsidRPr="006A7ABB" w:rsidTr="005577E6">
        <w:trPr>
          <w:trHeight w:hRule="exact" w:val="923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93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Наименования объектов и средств </w:t>
            </w:r>
            <w:r w:rsidRPr="002838A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  <w:t>материально-технического обеспечения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Количе</w:t>
            </w:r>
            <w:r w:rsidRPr="006A7AB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2838AE" w:rsidRPr="006A7ABB" w:rsidTr="005577E6">
        <w:trPr>
          <w:trHeight w:hRule="exact" w:val="624"/>
          <w:jc w:val="center"/>
        </w:trPr>
        <w:tc>
          <w:tcPr>
            <w:tcW w:w="13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838AE" w:rsidRPr="006A7ABB" w:rsidTr="005577E6">
        <w:trPr>
          <w:trHeight w:hRule="exact" w:val="4070"/>
          <w:jc w:val="center"/>
        </w:trPr>
        <w:tc>
          <w:tcPr>
            <w:tcW w:w="7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color w:val="000000"/>
                <w:sz w:val="24"/>
                <w:szCs w:val="24"/>
              </w:rPr>
              <w:t>1.Примерные программы начального общего образования. ( Стандарты второго поколения)  В 2 ч. – 2 – е изд. – М. : Просвещение, 2007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2.Горецкий В. Г., Федосова Н. А. Прописи к азбуке, 2015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3. Горецкий, В. Г., Кирюшкин, В. А. Методическое пособие по обучению грамоте и письму. Книга для учителя. – М.: Просвещение, 2012.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4. Жиренко, О. Е., Обухова, Л. А. Поурочные разработки по обучению грамоте: чтение и письмо. – М.: В</w:t>
            </w:r>
            <w:r w:rsidRPr="006A7ABB">
              <w:rPr>
                <w:rFonts w:ascii="Times New Roman" w:hAnsi="Times New Roman"/>
                <w:caps/>
                <w:sz w:val="24"/>
                <w:szCs w:val="24"/>
              </w:rPr>
              <w:t>ако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, 2015.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4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624"/>
          <w:jc w:val="center"/>
        </w:trPr>
        <w:tc>
          <w:tcPr>
            <w:tcW w:w="13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Печатные пособия</w:t>
            </w:r>
          </w:p>
        </w:tc>
      </w:tr>
      <w:tr w:rsidR="002838AE" w:rsidRPr="006A7ABB" w:rsidTr="005577E6">
        <w:trPr>
          <w:trHeight w:hRule="exact" w:val="1475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Комплекты для обучения грамоте (наборное полотно, набор букв, образцы письменных букв).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Касса букв и сочетаний.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Таблицы по обучению грамоте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552"/>
          <w:jc w:val="center"/>
        </w:trPr>
        <w:tc>
          <w:tcPr>
            <w:tcW w:w="1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Технические средства обучения</w:t>
            </w:r>
          </w:p>
        </w:tc>
      </w:tr>
      <w:tr w:rsidR="002838AE" w:rsidRPr="006A7ABB" w:rsidTr="005577E6">
        <w:trPr>
          <w:trHeight w:hRule="exact" w:val="2582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Классная доска с набором приспособлений для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крепления таблиц, постеров и картинок.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Настенная доска с набором приспособлений для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крепления картинок.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Экспозиционный экран.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shd w:val="clear" w:color="auto" w:fill="FFFFFF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838AE" w:rsidRPr="006A7ABB" w:rsidRDefault="002838AE" w:rsidP="002838AE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7ABB">
        <w:rPr>
          <w:rFonts w:ascii="Times New Roman" w:hAnsi="Times New Roman"/>
          <w:b/>
          <w:bCs/>
          <w:i/>
          <w:iCs/>
          <w:sz w:val="24"/>
          <w:szCs w:val="24"/>
        </w:rPr>
        <w:t>Экранно-звуковые пособия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38"/>
        <w:gridCol w:w="1301"/>
        <w:gridCol w:w="3991"/>
      </w:tblGrid>
      <w:tr w:rsidR="002838AE" w:rsidRPr="006A7ABB" w:rsidTr="005577E6">
        <w:trPr>
          <w:trHeight w:hRule="exact" w:val="1956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2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Аудиозаписи в соответствии с программой обу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чения.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Мультимедийные (цифровые) образовательные ресурсы,   соответствующие  тематике  примерной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программы по письму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539"/>
          <w:jc w:val="center"/>
        </w:trPr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Игры и игрушки</w:t>
            </w:r>
          </w:p>
        </w:tc>
      </w:tr>
      <w:tr w:rsidR="002838AE" w:rsidRPr="00240E83" w:rsidTr="005577E6">
        <w:trPr>
          <w:trHeight w:hRule="exact" w:val="1144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Наборы ролевых игр, игрушек и конструкторов (по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>темам: дом, зоопарк, ферма, транспорт, магазин и др.).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rPr>
          <w:trHeight w:hRule="exact" w:val="365"/>
          <w:jc w:val="center"/>
        </w:trPr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Оборудование класса</w:t>
            </w:r>
          </w:p>
        </w:tc>
      </w:tr>
      <w:tr w:rsidR="002838AE" w:rsidRPr="006A7ABB" w:rsidTr="005577E6">
        <w:trPr>
          <w:trHeight w:hRule="exact" w:val="2179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Ученические столы и двухместные с комп</w:t>
            </w: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лектом стульев.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Стол учительский с тумбой. . Шкафы для хранения учебников, дидактических материалов, пособий и пр.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Настенная доска для вывешивания иллюстратив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ного материала.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5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Подставки для книг, держатели для схем и таб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лиц и т. п.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Д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демонстрационный экземпляр (не менее одного на класс);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полный комплект (на каждого ученика класса);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2838AE" w:rsidRPr="002838AE" w:rsidRDefault="002838AE" w:rsidP="002838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П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комплект для работы в группах (один на 5—6 учащихся).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2838AE" w:rsidRDefault="002838AE" w:rsidP="002838AE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СОДЕРЖАНИЕ КУРСА</w:t>
      </w:r>
    </w:p>
    <w:p w:rsidR="002838AE" w:rsidRPr="002838AE" w:rsidRDefault="002838AE" w:rsidP="002838A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Наша речь (2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Устная и письменная речь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Текст, предложение, диалог( 3ч)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Текст и предложение, диалог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Слово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( 4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Роль слов в речи. Слова – названия предметов, действий предметов, признаков предметов. Однозначные и многозначные слова.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Слово и слог, ударение (6ч)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Слог. Деление слов на слоги.Ударение. Произношение и обозначение на письме ударных и безударных гласных.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Звуки и буквы (34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Звуки речи и слово.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Гласные и согласные.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Гласные звуки и буквы.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Звук [й] буква й.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Мягкие и твёрдые согласные, обозначение мягкости согласных на письме ь, гласными буквами е, ё, ю, я.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Произношение и обозначение на письме слов с сочетаниями жи, ши, ча, ща, чу, щу.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Соотношение звуков и букв в словах типа мел-мель, яма, ель.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Деление на слоги.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Перенос слов.</w:t>
      </w: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6A7ABB" w:rsidRDefault="002838AE" w:rsidP="002838AE">
      <w:pPr>
        <w:spacing w:after="0" w:line="240" w:lineRule="auto"/>
        <w:jc w:val="center"/>
        <w:rPr>
          <w:rFonts w:ascii="Times New Roman" w:eastAsia="Times-Roman" w:hAnsi="Times New Roman"/>
          <w:b/>
          <w:sz w:val="24"/>
          <w:szCs w:val="24"/>
        </w:rPr>
      </w:pPr>
      <w:r w:rsidRPr="006A7ABB">
        <w:rPr>
          <w:rFonts w:ascii="Times New Roman" w:eastAsia="Times-Roman" w:hAnsi="Times New Roman"/>
          <w:b/>
          <w:sz w:val="24"/>
          <w:szCs w:val="24"/>
        </w:rPr>
        <w:t>9. ТЕМАТИЧЕСКОЕ ПЛАНИРОВАНИЕ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2391"/>
        <w:gridCol w:w="2536"/>
        <w:gridCol w:w="2391"/>
      </w:tblGrid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Наша речь</w:t>
            </w:r>
            <w:r w:rsidRPr="002838AE">
              <w:rPr>
                <w:rFonts w:ascii="Times New Roman" w:eastAsia="Times-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Язык и речь,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их значение в жизни людей.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Русский язык — родной язык русского народа.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пользоваться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и средства познания окружающего мира; 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Наша речь.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Язык и речь,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их значение в жизни людей.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язык — родной язык русского народа..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вопросы;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 учебный диалог;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пользоваться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условными обозначениями учебника;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способы и средства познания окружающегомира;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оценивать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Текст, предложение, диалог.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Текст, предложение, диалог.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Предложение как группа слов, выражающая закон-ченную мысль. 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Роль слов в речи.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Слова-названия предметов и явлений, слова-названия признаков предметов, слова-названия действий предметов. Вежливые слова.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 однозначные и многозначные.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Слова, близкие и противоположные по значению.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Роль слов в речи.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Слова-названия предметов и явлений, слова-названия признаков предметов, слова-названия действий предметов. Вежливые слова.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однозначные и многозначные.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Слова, близкие и противо-положные по значению.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 и слог, ударение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Слог как минимальная произносительная единица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Деление слов на слоги.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Развитие речи. Наблюдение над словом как средством создания словесно-художественного образа.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Перенос слов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Правила переноса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Ударение. Способы выделения ударения.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Ударные и безударные слоги.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Знакомство с орфоэпическим словарём.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Развитиеречи. </w:t>
            </w:r>
            <w:r w:rsidRPr="006A7ABB">
              <w:rPr>
                <w:rFonts w:ascii="Times New Roman" w:eastAsia="Times-Roman" w:hAnsi="Times New Roman"/>
                <w:sz w:val="24"/>
                <w:szCs w:val="24"/>
              </w:rPr>
              <w:t>Коллективное составление содержания сказки.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 и слог, ударение.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Слог как минимальная про-износительная единица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Деление слов на слоги.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Наблюдение над словом как средством создания словесно-художественного образа.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Перенос слов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Правила переноса слов.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Ударение. Способы выделе-ния ударения.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сло-ги.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орфоэпиче-ским словарём.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Коллектив-ное составление содержания сказки.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240E83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Условные звуковые обозначения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алфавит, или Азбука.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 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буквы, обозначающие гласные звуки.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звуки. Буквы е, ё, ю, я и их функции в слове.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с буквой э.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Составление развёрнутого ответа на вопрос.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Ударные и безударные 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проверяемых и проверочных слов.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гласные звуки.  Способы проверки написания буквы,обозначающей безударный гласный звук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Согласные 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Проверочный диктант по теме: «Ударные и безударные гласные звуки»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Условные звуковые обозначения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алфавит, или Азбука.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 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буквы, обозначающие гласные звуки.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звуки. Буквы е, ё, ю, я и их функции в слове.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с буквой э.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Составление развёрнутого ответа на вопрос.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Ударные и безударные 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проверяемых и проверочных слов.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гласные звуки.  Способы проверки написания буквы,обозначающей безударный гласный звук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Согласные звуки и буквы.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Проверочный диктант по теме: «Ударные и безударные гласные звуки»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6.</w:t>
            </w: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6</w:t>
            </w: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. Повторение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10. Разделы, темы и количество часов в адаптированной программе по курсу  «Русский язык», 1 класс остаются без изменений.</w:t>
      </w:r>
    </w:p>
    <w:p w:rsidR="002838AE" w:rsidRPr="006A7ABB" w:rsidRDefault="002838AE" w:rsidP="002838AE">
      <w:pPr>
        <w:pStyle w:val="ae"/>
        <w:spacing w:before="0" w:beforeAutospacing="0" w:after="0" w:afterAutospacing="0"/>
        <w:jc w:val="both"/>
        <w:rPr>
          <w:b/>
        </w:rPr>
      </w:pP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11.</w:t>
      </w:r>
      <w:r w:rsidRPr="006A7ABB">
        <w:rPr>
          <w:rFonts w:ascii="Times New Roman" w:eastAsia="Times-Bold" w:hAnsi="Times New Roman"/>
          <w:b/>
          <w:bCs/>
          <w:sz w:val="24"/>
          <w:szCs w:val="24"/>
        </w:rPr>
        <w:t xml:space="preserve"> Материально-технические  средства</w:t>
      </w: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268"/>
        <w:gridCol w:w="2190"/>
      </w:tblGrid>
      <w:tr w:rsidR="002838AE" w:rsidRPr="006A7ABB" w:rsidTr="005577E6">
        <w:trPr>
          <w:trHeight w:val="39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838AE" w:rsidRPr="00240E83" w:rsidTr="005577E6">
        <w:trPr>
          <w:trHeight w:val="70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1.Учебно-методические комплекты по «Русскому языку» для 1  класса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(программы, учебники, рабочие тетради).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>2.Горецкий В.Г., Канакина В.П. и др. Русский язык. Рабочие программы. 1-4 классы.</w:t>
            </w:r>
          </w:p>
          <w:p w:rsidR="002838AE" w:rsidRPr="00D951BD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51BD">
              <w:rPr>
                <w:rFonts w:ascii="Times New Roman" w:hAnsi="Times New Roman"/>
                <w:iCs/>
                <w:sz w:val="24"/>
                <w:szCs w:val="24"/>
              </w:rPr>
              <w:t>Канакина В. П., Горецкий В. Г. Русский язык. 1 класс. Учебник для общеобразовательных учреждений: в 2 ч. - М.: Просвещение, 2019.</w:t>
            </w:r>
          </w:p>
          <w:p w:rsidR="002838AE" w:rsidRPr="00D951BD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51BD">
              <w:rPr>
                <w:rFonts w:ascii="Times New Roman" w:hAnsi="Times New Roman"/>
                <w:iCs/>
                <w:sz w:val="24"/>
                <w:szCs w:val="24"/>
              </w:rPr>
              <w:t>Дмитриева О.И. Поурочные разработки по русскому языку. 1 класс. – М.: ВАКО, 2020.</w:t>
            </w:r>
            <w:r w:rsidRPr="00D951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 xml:space="preserve">Канакина В.П., Горецкий В.Г. Русский язык. Методическое пособие. 1 класс.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- М.: Просвещение, 2012.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>6.Черноиванова Н.Н. Морозова Л.А. Русский язык. 1 класс. Система уроков по учебнику В.П. Канакиной, В.Г. Горецкого. – Волгоград, «Учитель», 2012.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tabs>
                <w:tab w:val="left" w:pos="1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Библиотечный фонд комплектуется на основе федерального перечня учебников, рекомендованных Минобрнауки РФ</w:t>
            </w:r>
          </w:p>
        </w:tc>
      </w:tr>
      <w:tr w:rsidR="002838AE" w:rsidRPr="006A7ABB" w:rsidTr="005577E6">
        <w:trPr>
          <w:trHeight w:val="4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Научно-популярные, художественные книги для чтения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Комплекты для обучения грамоте (наборное полотно, образцы письменных букв).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Касса букв и сочетаний.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Наборы сюжетных картинок в соответствии с тематикой, определённой в программе по русскому языку.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Словари по русскому языку: толковый словарь, словарь фразеологизмов, морфемный и словообразовательный словари).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Ф – 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240E83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Компьютерные и информационно-коммуникативные средства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 инструменты и образовательные ресурсы, соответствующие содержанию обучения, обучающие программы по предмету.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Классная доска с набором приспособлением для крепления таблиц, картинок.</w:t>
            </w:r>
          </w:p>
          <w:p w:rsidR="002838AE" w:rsidRPr="006A7ABB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Компьютер.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Электронное приложение к учебнику «Русский язык».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 образовательные ресурсы, соответствующие тематике программы по русскому языку.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класса </w:t>
            </w:r>
          </w:p>
        </w:tc>
      </w:tr>
      <w:tr w:rsidR="002838AE" w:rsidRPr="006A7ABB" w:rsidTr="005577E6">
        <w:tc>
          <w:tcPr>
            <w:tcW w:w="5495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Ученические столы двухместные с комплектом стульев.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Стол учительский с тумбой.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Шкафы для хранения учебников, дидактических материалов, пособий.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Магнитная доска.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90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Д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демонстрационный экземпляр (не менее одного на класс);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полный комплект (на каждого ученика класса);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2838AE" w:rsidRPr="002838AE" w:rsidRDefault="002838AE" w:rsidP="002838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П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комплект для работы в группах (один на 5—6 учащихся).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  <w:r w:rsidRPr="006A7ABB">
        <w:t>Приложение 1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  <w:rPr>
          <w:b/>
        </w:rPr>
      </w:pPr>
      <w:r w:rsidRPr="006A7ABB">
        <w:rPr>
          <w:b/>
        </w:rPr>
        <w:t>12. 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6"/>
        <w:gridCol w:w="4918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</w:tr>
      <w:tr w:rsidR="002838AE" w:rsidRPr="00240E83" w:rsidTr="005577E6"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</w:t>
            </w:r>
            <w:r w:rsidRPr="002838AE">
              <w:rPr>
                <w:rFonts w:ascii="Times New Roman" w:hAnsi="Times New Roman"/>
                <w:i/>
                <w:spacing w:val="-7"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, </w:t>
            </w:r>
            <w:r w:rsidRPr="002838AE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пользоваться учебными книгами.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соблюдать в повседневной жизни нормы речевого этикета;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слушать вопрос, понимать его, отвечать на поставленный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пересказывать сюжет известной сказки по данному рисунку;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составлять текст из набора предложений;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выбирать заголовок текста из ряда данных и самостоятельно озаглавливать текст.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left="360" w:right="2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</w:t>
            </w:r>
            <w:r w:rsidRPr="002838AE">
              <w:rPr>
                <w:rFonts w:ascii="Times New Roman" w:hAnsi="Times New Roman"/>
                <w:i/>
                <w:spacing w:val="-7"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, </w:t>
            </w:r>
            <w:r w:rsidRPr="002838AE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пользоваться учебными книгами.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соблюдать в повседневной жизни нормы речевого этикета;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слушать вопрос, понимать его, отвечать на поставленный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пересказывать сюжет известной сказки по данному рисунку;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составлять текст из набора предложений;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выбирать заголовок текста из ряда данных и самостоятельно озаглавливать текст.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анализировать, реконструировать события.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Планируемые результаты  коррекционной работы.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общих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читать язык условных обозначений; работать с моделями русского языка;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работать с разными источниками информации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коммуникативных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а) в рамках коммуникации как сотрудничества: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работать с соседом по парте: договариваться о распределении работы между собой и сосе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выполнять работу по цепочке;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б) в рамках коммуникации как взаимодействия: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контроля и самоконтроля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понимать, что необходимо выполнение работы над ошибками.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B2189" w:rsidRDefault="00AB2189">
      <w:pPr>
        <w:rPr>
          <w:lang w:val="ru-RU"/>
        </w:rPr>
      </w:pPr>
    </w:p>
    <w:p w:rsidR="00D00B87" w:rsidRPr="000954DC" w:rsidRDefault="00D00B87" w:rsidP="00D00B87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D00B87" w:rsidRPr="000954DC" w:rsidRDefault="00D00B87" w:rsidP="00D00B87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:rsidR="00D00B87" w:rsidRPr="000954DC" w:rsidRDefault="00D00B87" w:rsidP="00D00B87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0954D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D00B87" w:rsidRPr="000954DC" w:rsidRDefault="00D00B87" w:rsidP="0021462A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00B87" w:rsidRPr="000954DC" w:rsidRDefault="00D00B87" w:rsidP="00D00B87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D00B87" w:rsidRPr="000954DC" w:rsidRDefault="00D00B87" w:rsidP="00D00B87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поступков;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на уроках информации, затрагивающей важные соц</w:t>
      </w:r>
    </w:p>
    <w:p w:rsidR="00D00B87" w:rsidRPr="000954DC" w:rsidRDefault="00D00B87" w:rsidP="00D00B87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0954DC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954D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0954D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:rsidR="00AB2189" w:rsidRPr="00E9683E" w:rsidRDefault="00AB2189">
      <w:pPr>
        <w:spacing w:after="0" w:line="264" w:lineRule="auto"/>
        <w:ind w:left="120"/>
        <w:jc w:val="both"/>
        <w:rPr>
          <w:lang w:val="ru-RU"/>
        </w:rPr>
      </w:pPr>
      <w:bookmarkStart w:id="7" w:name="block-7724242"/>
      <w:bookmarkEnd w:id="4"/>
    </w:p>
    <w:p w:rsidR="00AB2189" w:rsidRDefault="00386420">
      <w:pPr>
        <w:spacing w:after="0"/>
        <w:ind w:left="120"/>
      </w:pPr>
      <w:bookmarkStart w:id="8" w:name="block-7724243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2189" w:rsidRDefault="00386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1832"/>
        <w:gridCol w:w="897"/>
        <w:gridCol w:w="1732"/>
        <w:gridCol w:w="1796"/>
        <w:gridCol w:w="2934"/>
      </w:tblGrid>
      <w:tr w:rsidR="00AB21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2189" w:rsidRDefault="00AB2189">
            <w:pPr>
              <w:spacing w:after="0"/>
              <w:ind w:left="135"/>
            </w:pPr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6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7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8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9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0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1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2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3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4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5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240E83">
            <w:pPr>
              <w:spacing w:after="0"/>
              <w:ind w:left="135"/>
            </w:pPr>
            <w:hyperlink r:id="rId16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</w:pPr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Pr="00E9683E" w:rsidRDefault="00386420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</w:tbl>
    <w:p w:rsidR="00AB2189" w:rsidRDefault="00AB2189">
      <w:pPr>
        <w:sectPr w:rsidR="00AB2189" w:rsidSect="005577E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2189" w:rsidRDefault="00AB2189">
      <w:pPr>
        <w:sectPr w:rsidR="00AB2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189" w:rsidRDefault="00386420">
      <w:pPr>
        <w:spacing w:after="0"/>
        <w:ind w:left="120"/>
      </w:pPr>
      <w:bookmarkStart w:id="9" w:name="block-7724246"/>
      <w:bookmarkEnd w:id="8"/>
      <w:r w:rsidRPr="00E9683E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B2189" w:rsidRDefault="00386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417"/>
        <w:gridCol w:w="948"/>
        <w:gridCol w:w="1841"/>
        <w:gridCol w:w="1910"/>
        <w:gridCol w:w="1757"/>
        <w:gridCol w:w="1347"/>
        <w:gridCol w:w="3130"/>
      </w:tblGrid>
      <w:tr w:rsidR="00882269" w:rsidTr="00882269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2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4699" w:type="dxa"/>
            <w:gridSpan w:val="3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57" w:type="dxa"/>
            <w:vMerge w:val="restart"/>
          </w:tcPr>
          <w:p w:rsidR="00882269" w:rsidRPr="00705BCC" w:rsidRDefault="00882269" w:rsidP="0088226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 с детьми ОВЗ</w:t>
            </w:r>
          </w:p>
          <w:p w:rsidR="00882269" w:rsidRDefault="00882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269" w:rsidRDefault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2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757" w:type="dxa"/>
            <w:vMerge/>
          </w:tcPr>
          <w:p w:rsidR="00882269" w:rsidRDefault="00882269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2B21C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Pr="00882269" w:rsidRDefault="00882269" w:rsidP="002B21C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D1623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2B21C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2B21C9">
            <w:pPr>
              <w:spacing w:after="0"/>
              <w:ind w:left="135"/>
            </w:pPr>
            <w:hyperlink r:id="rId1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2B21C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Pr="00882269" w:rsidRDefault="00882269" w:rsidP="002B21C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D1623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2B21C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2B21C9">
            <w:pPr>
              <w:spacing w:after="0"/>
              <w:ind w:left="135"/>
            </w:pPr>
            <w:hyperlink r:id="rId1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2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3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4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5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6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30.11.2023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7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8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9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0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30.01.2024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1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2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05.03.2024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3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4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17.04.2024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5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30.04.2024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6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20.05.2024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240E83" w:rsidP="00882269">
            <w:pPr>
              <w:spacing w:after="0"/>
              <w:ind w:left="135"/>
            </w:pPr>
            <w:hyperlink r:id="rId17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5577E6">
        <w:trPr>
          <w:trHeight w:val="144"/>
          <w:tblCellSpacing w:w="20" w:type="nil"/>
        </w:trPr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4" w:type="dxa"/>
            <w:gridSpan w:val="3"/>
          </w:tcPr>
          <w:p w:rsidR="00882269" w:rsidRDefault="00882269"/>
        </w:tc>
      </w:tr>
    </w:tbl>
    <w:p w:rsidR="00AB2189" w:rsidRDefault="00AB2189">
      <w:pPr>
        <w:sectPr w:rsidR="00AB2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189" w:rsidRPr="00640D19" w:rsidRDefault="00386420">
      <w:pPr>
        <w:spacing w:after="0"/>
        <w:ind w:left="120"/>
        <w:rPr>
          <w:lang w:val="ru-RU"/>
        </w:rPr>
      </w:pPr>
      <w:bookmarkStart w:id="10" w:name="block-7724245"/>
      <w:bookmarkEnd w:id="9"/>
      <w:r w:rsidRPr="00640D1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B2189" w:rsidRDefault="003864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E9683E">
        <w:rPr>
          <w:sz w:val="28"/>
          <w:lang w:val="ru-RU"/>
        </w:rPr>
        <w:br/>
      </w:r>
      <w:bookmarkStart w:id="11" w:name="dce57170-aafe-4279-bc99-7e0b1532e74c"/>
      <w:r w:rsidRPr="00E9683E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1"/>
      <w:r w:rsidRPr="00E968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2189" w:rsidRPr="00E9683E" w:rsidRDefault="00386420">
      <w:pPr>
        <w:spacing w:after="0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​‌Дмитриева О.И. Поурочные разработки по русскому языку. 1 класс.-Москва:ВАКО</w:t>
      </w:r>
      <w:r w:rsidRPr="00E9683E">
        <w:rPr>
          <w:sz w:val="28"/>
          <w:lang w:val="ru-RU"/>
        </w:rPr>
        <w:br/>
      </w:r>
      <w:r w:rsidRPr="00E9683E">
        <w:rPr>
          <w:rFonts w:ascii="Times New Roman" w:hAnsi="Times New Roman"/>
          <w:color w:val="000000"/>
          <w:sz w:val="28"/>
          <w:lang w:val="ru-RU"/>
        </w:rPr>
        <w:t xml:space="preserve"> Жиренко О.Е., Обухова Л.А. Поурочные разработки по обучению грамоте:чтение и письмо.1 класс.-Москва:ВАКО</w:t>
      </w:r>
      <w:r w:rsidRPr="00E9683E">
        <w:rPr>
          <w:sz w:val="28"/>
          <w:lang w:val="ru-RU"/>
        </w:rPr>
        <w:br/>
      </w:r>
      <w:bookmarkStart w:id="12" w:name="90a527ce-5992-48fa-934a-f9ebf19234e8"/>
      <w:bookmarkEnd w:id="12"/>
      <w:r w:rsidRPr="00E968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2189" w:rsidRPr="00E9683E" w:rsidRDefault="00AB2189">
      <w:pPr>
        <w:spacing w:after="0"/>
        <w:ind w:left="120"/>
        <w:rPr>
          <w:lang w:val="ru-RU"/>
        </w:rPr>
      </w:pP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6420" w:rsidRPr="00E9683E" w:rsidRDefault="00386420" w:rsidP="00640D19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  <w:r w:rsidRPr="00E9683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f6c4fe85-87f1-4037-9dc4-845745bb7b9d"/>
      <w:r w:rsidR="006B7E46">
        <w:rPr>
          <w:rFonts w:ascii="Times New Roman" w:hAnsi="Times New Roman"/>
          <w:color w:val="000000"/>
          <w:sz w:val="28"/>
        </w:rPr>
        <w:fldChar w:fldCharType="begin"/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B7E46">
        <w:rPr>
          <w:rFonts w:ascii="Times New Roman" w:hAnsi="Times New Roman"/>
          <w:color w:val="000000"/>
          <w:sz w:val="28"/>
        </w:rPr>
        <w:instrText>HYPERLINK</w:instrText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B7E46">
        <w:rPr>
          <w:rFonts w:ascii="Times New Roman" w:hAnsi="Times New Roman"/>
          <w:color w:val="000000"/>
          <w:sz w:val="28"/>
        </w:rPr>
        <w:instrText>https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B7E46">
        <w:rPr>
          <w:rFonts w:ascii="Times New Roman" w:hAnsi="Times New Roman"/>
          <w:color w:val="000000"/>
          <w:sz w:val="28"/>
        </w:rPr>
        <w:instrText>resh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B7E46">
        <w:rPr>
          <w:rFonts w:ascii="Times New Roman" w:hAnsi="Times New Roman"/>
          <w:color w:val="000000"/>
          <w:sz w:val="28"/>
        </w:rPr>
        <w:instrText>edu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B7E46">
        <w:rPr>
          <w:rFonts w:ascii="Times New Roman" w:hAnsi="Times New Roman"/>
          <w:color w:val="000000"/>
          <w:sz w:val="28"/>
        </w:rPr>
        <w:instrText>ru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6B7E46">
        <w:rPr>
          <w:rFonts w:ascii="Times New Roman" w:hAnsi="Times New Roman"/>
          <w:color w:val="000000"/>
          <w:sz w:val="28"/>
        </w:rPr>
        <w:instrText>subject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/13/1/</w:instrText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6B7E46">
        <w:rPr>
          <w:rFonts w:ascii="Times New Roman" w:hAnsi="Times New Roman"/>
          <w:color w:val="000000"/>
          <w:sz w:val="28"/>
        </w:rPr>
        <w:fldChar w:fldCharType="separate"/>
      </w:r>
      <w:r w:rsidR="006B7E46" w:rsidRPr="003D552E">
        <w:rPr>
          <w:rStyle w:val="ab"/>
          <w:rFonts w:ascii="Times New Roman" w:hAnsi="Times New Roman"/>
          <w:sz w:val="28"/>
        </w:rPr>
        <w:t>https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://</w:t>
      </w:r>
      <w:r w:rsidR="006B7E46" w:rsidRPr="003D552E">
        <w:rPr>
          <w:rStyle w:val="ab"/>
          <w:rFonts w:ascii="Times New Roman" w:hAnsi="Times New Roman"/>
          <w:sz w:val="28"/>
        </w:rPr>
        <w:t>resh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.</w:t>
      </w:r>
      <w:r w:rsidR="006B7E46" w:rsidRPr="003D552E">
        <w:rPr>
          <w:rStyle w:val="ab"/>
          <w:rFonts w:ascii="Times New Roman" w:hAnsi="Times New Roman"/>
          <w:sz w:val="28"/>
        </w:rPr>
        <w:t>edu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.</w:t>
      </w:r>
      <w:r w:rsidR="006B7E46" w:rsidRPr="003D552E">
        <w:rPr>
          <w:rStyle w:val="ab"/>
          <w:rFonts w:ascii="Times New Roman" w:hAnsi="Times New Roman"/>
          <w:sz w:val="28"/>
        </w:rPr>
        <w:t>ru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/</w:t>
      </w:r>
      <w:r w:rsidR="006B7E46" w:rsidRPr="003D552E">
        <w:rPr>
          <w:rStyle w:val="ab"/>
          <w:rFonts w:ascii="Times New Roman" w:hAnsi="Times New Roman"/>
          <w:sz w:val="28"/>
        </w:rPr>
        <w:t>subject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/13/1/</w:t>
      </w:r>
      <w:bookmarkEnd w:id="13"/>
      <w:r w:rsidR="006B7E46">
        <w:rPr>
          <w:rFonts w:ascii="Times New Roman" w:hAnsi="Times New Roman"/>
          <w:color w:val="000000"/>
          <w:sz w:val="28"/>
        </w:rPr>
        <w:fldChar w:fldCharType="end"/>
      </w:r>
      <w:r w:rsidR="006B7E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683E">
        <w:rPr>
          <w:rFonts w:ascii="Times New Roman" w:hAnsi="Times New Roman"/>
          <w:color w:val="333333"/>
          <w:sz w:val="28"/>
          <w:lang w:val="ru-RU"/>
        </w:rPr>
        <w:t>‌</w:t>
      </w: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386420" w:rsidRPr="00E968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2EE4E2D"/>
    <w:multiLevelType w:val="hybridMultilevel"/>
    <w:tmpl w:val="03867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52491"/>
    <w:multiLevelType w:val="hybridMultilevel"/>
    <w:tmpl w:val="7C568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E01B5"/>
    <w:multiLevelType w:val="hybridMultilevel"/>
    <w:tmpl w:val="4D201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02DAB"/>
    <w:multiLevelType w:val="hybridMultilevel"/>
    <w:tmpl w:val="2AEE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F324D"/>
    <w:multiLevelType w:val="hybridMultilevel"/>
    <w:tmpl w:val="DA104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6803795F"/>
    <w:multiLevelType w:val="hybridMultilevel"/>
    <w:tmpl w:val="E1A8A7A4"/>
    <w:lvl w:ilvl="0" w:tplc="40CC60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2189"/>
    <w:rsid w:val="001E2BE7"/>
    <w:rsid w:val="0021462A"/>
    <w:rsid w:val="00240E83"/>
    <w:rsid w:val="002838AE"/>
    <w:rsid w:val="002B21C9"/>
    <w:rsid w:val="00386420"/>
    <w:rsid w:val="00422735"/>
    <w:rsid w:val="005577E6"/>
    <w:rsid w:val="00640D19"/>
    <w:rsid w:val="006B7E46"/>
    <w:rsid w:val="007A114A"/>
    <w:rsid w:val="00882269"/>
    <w:rsid w:val="00AB2189"/>
    <w:rsid w:val="00B227D5"/>
    <w:rsid w:val="00BE0011"/>
    <w:rsid w:val="00D00B87"/>
    <w:rsid w:val="00E26D47"/>
    <w:rsid w:val="00E9683E"/>
    <w:rsid w:val="00F44F3A"/>
    <w:rsid w:val="00FE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CEC6B93-9A0B-40CF-A148-00F3DFFE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 w:uiPriority="61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aliases w:val="Обычный (Интернет),Обычный (веб)1"/>
    <w:basedOn w:val="a"/>
    <w:uiPriority w:val="99"/>
    <w:unhideWhenUsed/>
    <w:rsid w:val="0028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rsid w:val="002838AE"/>
    <w:pPr>
      <w:shd w:val="clear" w:color="auto" w:fill="FFFFFF"/>
      <w:suppressAutoHyphens/>
      <w:spacing w:before="300" w:after="0" w:line="211" w:lineRule="exact"/>
      <w:jc w:val="both"/>
    </w:pPr>
    <w:rPr>
      <w:rFonts w:ascii="Times New Roman" w:eastAsia="Calibri" w:hAnsi="Times New Roman" w:cs="Times New Roman"/>
      <w:lang w:val="ru-RU" w:eastAsia="ar-SA"/>
    </w:rPr>
  </w:style>
  <w:style w:type="character" w:customStyle="1" w:styleId="af0">
    <w:name w:val="Основной текст Знак"/>
    <w:basedOn w:val="a0"/>
    <w:link w:val="af"/>
    <w:rsid w:val="002838AE"/>
    <w:rPr>
      <w:rFonts w:ascii="Times New Roman" w:eastAsia="Calibri" w:hAnsi="Times New Roman" w:cs="Times New Roman"/>
      <w:shd w:val="clear" w:color="auto" w:fill="FFFFFF"/>
      <w:lang w:val="ru-RU" w:eastAsia="ar-SA"/>
    </w:rPr>
  </w:style>
  <w:style w:type="character" w:styleId="af1">
    <w:name w:val="Strong"/>
    <w:qFormat/>
    <w:rsid w:val="002838AE"/>
    <w:rPr>
      <w:b/>
      <w:bCs/>
    </w:rPr>
  </w:style>
  <w:style w:type="paragraph" w:customStyle="1" w:styleId="c22">
    <w:name w:val="c22"/>
    <w:basedOn w:val="a"/>
    <w:rsid w:val="002838AE"/>
    <w:pPr>
      <w:spacing w:before="55" w:after="5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2838AE"/>
  </w:style>
  <w:style w:type="paragraph" w:styleId="af2">
    <w:name w:val="List Paragraph"/>
    <w:basedOn w:val="a"/>
    <w:qFormat/>
    <w:rsid w:val="002838A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yle3">
    <w:name w:val="Style3"/>
    <w:basedOn w:val="a"/>
    <w:uiPriority w:val="99"/>
    <w:rsid w:val="00283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2838A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283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-5">
    <w:name w:val="Light List Accent 5"/>
    <w:basedOn w:val="a1"/>
    <w:uiPriority w:val="61"/>
    <w:rsid w:val="002838A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u-2-msonormal">
    <w:name w:val="u-2-msonormal"/>
    <w:basedOn w:val="a"/>
    <w:rsid w:val="0028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uiPriority w:val="99"/>
    <w:rsid w:val="0028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f3">
    <w:name w:val="footer"/>
    <w:basedOn w:val="a"/>
    <w:link w:val="af4"/>
    <w:uiPriority w:val="99"/>
    <w:unhideWhenUsed/>
    <w:rsid w:val="002838AE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rsid w:val="002838AE"/>
    <w:rPr>
      <w:rFonts w:ascii="Calibri" w:eastAsia="Calibri" w:hAnsi="Calibri" w:cs="Times New Roman"/>
      <w:lang w:val="ru-RU"/>
    </w:rPr>
  </w:style>
  <w:style w:type="paragraph" w:styleId="af5">
    <w:name w:val="Balloon Text"/>
    <w:basedOn w:val="a"/>
    <w:link w:val="af6"/>
    <w:uiPriority w:val="99"/>
    <w:semiHidden/>
    <w:unhideWhenUsed/>
    <w:rsid w:val="002838AE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2838AE"/>
    <w:rPr>
      <w:rFonts w:ascii="Segoe UI" w:eastAsia="Calibri" w:hAnsi="Segoe UI" w:cs="Segoe UI"/>
      <w:sz w:val="18"/>
      <w:szCs w:val="18"/>
      <w:lang w:val="ru-RU"/>
    </w:rPr>
  </w:style>
  <w:style w:type="character" w:customStyle="1" w:styleId="21">
    <w:name w:val="Основной текст (2)_"/>
    <w:link w:val="210"/>
    <w:qFormat/>
    <w:locked/>
    <w:rsid w:val="002838A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2838A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67</Pages>
  <Words>18031</Words>
  <Characters>102779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18</cp:revision>
  <dcterms:created xsi:type="dcterms:W3CDTF">2023-09-18T10:34:00Z</dcterms:created>
  <dcterms:modified xsi:type="dcterms:W3CDTF">2023-09-29T12:49:00Z</dcterms:modified>
</cp:coreProperties>
</file>